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07"/>
        <w:gridCol w:w="2587"/>
        <w:gridCol w:w="2586"/>
        <w:gridCol w:w="2586"/>
      </w:tblGrid>
      <w:tr w:rsidR="00AC01A9" w:rsidRPr="00B17711" w14:paraId="69BAC246" w14:textId="77777777">
        <w:trPr>
          <w:trHeight w:val="454"/>
        </w:trPr>
        <w:tc>
          <w:tcPr>
            <w:tcW w:w="2586" w:type="dxa"/>
            <w:gridSpan w:val="2"/>
            <w:vAlign w:val="center"/>
          </w:tcPr>
          <w:p w14:paraId="74EB2507" w14:textId="627114D8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3E7FD8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7BF877E6" w14:textId="7D5DEAAD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3E7FD8">
              <w:rPr>
                <w:rFonts w:ascii="Arial Narrow" w:hAnsi="Arial Narrow"/>
                <w:b/>
              </w:rPr>
              <w:t xml:space="preserve"> 6vwo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061CA43A" w14:textId="5E388F96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9104A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586" w:type="dxa"/>
            <w:vAlign w:val="center"/>
          </w:tcPr>
          <w:p w14:paraId="13D4E751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892BC6" w:rsidRPr="00B1771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</w:p>
        </w:tc>
      </w:tr>
      <w:tr w:rsidR="00AC01A9" w:rsidRPr="00B17711" w14:paraId="0F54C223" w14:textId="77777777">
        <w:tc>
          <w:tcPr>
            <w:tcW w:w="10344" w:type="dxa"/>
            <w:gridSpan w:val="5"/>
          </w:tcPr>
          <w:p w14:paraId="3CBBEBF2" w14:textId="77777777" w:rsidR="00AC01A9" w:rsidRPr="00B17711" w:rsidRDefault="00AC01A9">
            <w:pPr>
              <w:rPr>
                <w:rFonts w:ascii="Arial Narrow" w:hAnsi="Arial Narrow"/>
              </w:rPr>
            </w:pPr>
          </w:p>
          <w:p w14:paraId="105767B4" w14:textId="3E68CA0B" w:rsidR="0094404B" w:rsidRPr="00B17711" w:rsidRDefault="003E7FD8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Voor extra informatie: </w:t>
            </w:r>
            <w:hyperlink r:id="rId7" w:history="1">
              <w:r w:rsidRPr="00B32FFC"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04320E21" w14:textId="77777777" w:rsidR="003E6E66" w:rsidRPr="00B17711" w:rsidRDefault="003E6E66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  <w:tr w:rsidR="00AC01A9" w:rsidRPr="00B17711" w14:paraId="11E6BEF9" w14:textId="77777777">
        <w:tc>
          <w:tcPr>
            <w:tcW w:w="10344" w:type="dxa"/>
            <w:gridSpan w:val="5"/>
          </w:tcPr>
          <w:p w14:paraId="75066893" w14:textId="1BE44626" w:rsidR="00AC01A9" w:rsidRPr="00B17711" w:rsidRDefault="00AC01A9" w:rsidP="003E7FD8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Inleverdata van deze periode (</w:t>
            </w:r>
            <w:r w:rsidRPr="00B17711">
              <w:rPr>
                <w:rFonts w:ascii="Arial Narrow" w:hAnsi="Arial Narrow"/>
                <w:b/>
              </w:rPr>
              <w:t>niet in de week voor de trap</w:t>
            </w:r>
            <w:r w:rsidRPr="00B17711">
              <w:rPr>
                <w:rFonts w:ascii="Arial Narrow" w:hAnsi="Arial Narrow"/>
              </w:rPr>
              <w:t>):</w:t>
            </w:r>
          </w:p>
        </w:tc>
      </w:tr>
      <w:tr w:rsidR="00AC01A9" w:rsidRPr="00B17711" w14:paraId="24CCCDCB" w14:textId="77777777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  <w:gridSpan w:val="2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  <w:gridSpan w:val="2"/>
          </w:tcPr>
          <w:p w14:paraId="27FCB587" w14:textId="66EC683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3438DD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  <w:bookmarkStart w:id="0" w:name="_GoBack"/>
        <w:bookmarkEnd w:id="0"/>
      </w:tr>
      <w:tr w:rsidR="00AC01A9" w:rsidRPr="00B17711" w14:paraId="0425EDAB" w14:textId="77777777">
        <w:trPr>
          <w:cantSplit/>
        </w:trPr>
        <w:tc>
          <w:tcPr>
            <w:tcW w:w="779" w:type="dxa"/>
          </w:tcPr>
          <w:p w14:paraId="5FFF9EBD" w14:textId="1A1A0211" w:rsidR="00AC01A9" w:rsidRPr="00B17711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9104AB">
              <w:rPr>
                <w:rFonts w:ascii="Arial Narrow" w:hAnsi="Arial Narrow"/>
                <w:b/>
              </w:rPr>
              <w:t>05</w:t>
            </w:r>
          </w:p>
          <w:p w14:paraId="6C79A920" w14:textId="26FF71F5" w:rsidR="00AC01A9" w:rsidRPr="00B17711" w:rsidRDefault="009104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="003476C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</w:t>
            </w:r>
            <w:r w:rsidR="003476CE">
              <w:rPr>
                <w:rFonts w:ascii="Arial Narrow" w:hAnsi="Arial Narrow"/>
              </w:rPr>
              <w:t>1</w:t>
            </w:r>
          </w:p>
          <w:p w14:paraId="125A231E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287B557" w14:textId="4C17F67F" w:rsidR="003D6351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9104A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-</w:t>
            </w:r>
            <w:r w:rsidR="009104AB">
              <w:rPr>
                <w:rFonts w:ascii="Arial Narrow" w:hAnsi="Arial Narrow"/>
              </w:rPr>
              <w:t>02</w:t>
            </w:r>
          </w:p>
        </w:tc>
        <w:tc>
          <w:tcPr>
            <w:tcW w:w="4394" w:type="dxa"/>
            <w:gridSpan w:val="2"/>
          </w:tcPr>
          <w:p w14:paraId="7B447AA2" w14:textId="5C6A4783" w:rsidR="007575EC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</w:t>
            </w:r>
            <w:r w:rsidR="004B40F3">
              <w:rPr>
                <w:rFonts w:ascii="Arial Narrow" w:hAnsi="Arial Narrow"/>
              </w:rPr>
              <w:t>: de argumentatie op grond waarop het conceptueel scepticisme begrepen kan worden als zijnde een pseudoprobleem</w:t>
            </w:r>
          </w:p>
          <w:p w14:paraId="0D218341" w14:textId="77777777" w:rsidR="007575EC" w:rsidRDefault="007575EC" w:rsidP="007575EC">
            <w:pPr>
              <w:rPr>
                <w:rFonts w:ascii="Arial Narrow" w:hAnsi="Arial Narrow"/>
              </w:rPr>
            </w:pPr>
          </w:p>
          <w:p w14:paraId="109CB0B0" w14:textId="016507AE" w:rsidR="00724E16" w:rsidRPr="00B17711" w:rsidRDefault="007575EC" w:rsidP="003E7F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om:</w:t>
            </w:r>
            <w:r w:rsidR="004B40F3">
              <w:rPr>
                <w:rFonts w:ascii="Arial Narrow" w:hAnsi="Arial Narrow"/>
              </w:rPr>
              <w:t xml:space="preserve"> de verschillende posities in de paragraaf te onderscheiden enerzijds en de overeenkomsten te benoemen en te bespreken</w:t>
            </w:r>
          </w:p>
        </w:tc>
        <w:tc>
          <w:tcPr>
            <w:tcW w:w="5167" w:type="dxa"/>
            <w:gridSpan w:val="2"/>
          </w:tcPr>
          <w:p w14:paraId="7B22E130" w14:textId="4420212B" w:rsidR="00724E16" w:rsidRPr="00B17711" w:rsidRDefault="004B40F3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4.4 Pseudoproblemen</w:t>
            </w:r>
          </w:p>
        </w:tc>
      </w:tr>
      <w:tr w:rsidR="00AC01A9" w:rsidRPr="00B17711" w14:paraId="3056D0D9" w14:textId="77777777">
        <w:trPr>
          <w:cantSplit/>
        </w:trPr>
        <w:tc>
          <w:tcPr>
            <w:tcW w:w="779" w:type="dxa"/>
          </w:tcPr>
          <w:p w14:paraId="3E1B7D15" w14:textId="29A28104" w:rsidR="00AC01A9" w:rsidRPr="00B17711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9104AB">
              <w:rPr>
                <w:rFonts w:ascii="Arial Narrow" w:hAnsi="Arial Narrow"/>
                <w:b/>
              </w:rPr>
              <w:t>06</w:t>
            </w:r>
          </w:p>
          <w:p w14:paraId="3F9A5ECD" w14:textId="25944623" w:rsidR="00AC01A9" w:rsidRPr="00B17711" w:rsidRDefault="009104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  <w:r w:rsidR="003476CE">
              <w:rPr>
                <w:rFonts w:ascii="Arial Narrow" w:hAnsi="Arial Narrow"/>
              </w:rPr>
              <w:t>--</w:t>
            </w:r>
            <w:r>
              <w:rPr>
                <w:rFonts w:ascii="Arial Narrow" w:hAnsi="Arial Narrow"/>
              </w:rPr>
              <w:t>02</w:t>
            </w:r>
          </w:p>
          <w:p w14:paraId="2033C5F3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757E1380" w:rsidR="00AC01A9" w:rsidRPr="00B17711" w:rsidRDefault="009104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92461A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02</w:t>
            </w:r>
          </w:p>
        </w:tc>
        <w:tc>
          <w:tcPr>
            <w:tcW w:w="4394" w:type="dxa"/>
            <w:gridSpan w:val="2"/>
          </w:tcPr>
          <w:p w14:paraId="47429BC9" w14:textId="4CC315DE" w:rsidR="007575EC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</w:t>
            </w:r>
            <w:r w:rsidR="004B40F3">
              <w:rPr>
                <w:rFonts w:ascii="Arial Narrow" w:hAnsi="Arial Narrow"/>
              </w:rPr>
              <w:t xml:space="preserve"> het verschil tussen directe en indirecte toegang.</w:t>
            </w:r>
          </w:p>
          <w:p w14:paraId="615F5A24" w14:textId="77777777" w:rsidR="007575EC" w:rsidRDefault="007575EC" w:rsidP="007575EC">
            <w:pPr>
              <w:rPr>
                <w:rFonts w:ascii="Arial Narrow" w:hAnsi="Arial Narrow"/>
              </w:rPr>
            </w:pPr>
          </w:p>
          <w:p w14:paraId="25F251EF" w14:textId="0EAC41CD" w:rsidR="00AC01A9" w:rsidRPr="00B17711" w:rsidRDefault="007575EC" w:rsidP="00CC39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</w:t>
            </w:r>
            <w:r w:rsidR="004B40F3">
              <w:rPr>
                <w:rFonts w:ascii="Arial Narrow" w:hAnsi="Arial Narrow"/>
              </w:rPr>
              <w:t xml:space="preserve"> dit verschil aan de hand van een voorbeeld toe te passen.</w:t>
            </w:r>
          </w:p>
        </w:tc>
        <w:tc>
          <w:tcPr>
            <w:tcW w:w="5167" w:type="dxa"/>
            <w:gridSpan w:val="2"/>
          </w:tcPr>
          <w:p w14:paraId="4FD4C357" w14:textId="13868BB0" w:rsidR="00AC01A9" w:rsidRPr="00B17711" w:rsidRDefault="004B40F3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Paragraaf 4.5 Directe of indirecte toegang? </w:t>
            </w:r>
          </w:p>
        </w:tc>
      </w:tr>
      <w:tr w:rsidR="00AC01A9" w:rsidRPr="00B17711" w14:paraId="621C086D" w14:textId="77777777">
        <w:trPr>
          <w:cantSplit/>
        </w:trPr>
        <w:tc>
          <w:tcPr>
            <w:tcW w:w="779" w:type="dxa"/>
          </w:tcPr>
          <w:p w14:paraId="0D96F26C" w14:textId="535D89D4" w:rsidR="00AC01A9" w:rsidRPr="00B17711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9104AB">
              <w:rPr>
                <w:rFonts w:ascii="Arial Narrow" w:hAnsi="Arial Narrow"/>
                <w:b/>
              </w:rPr>
              <w:t>07</w:t>
            </w:r>
          </w:p>
          <w:p w14:paraId="72DEC7B0" w14:textId="3B3BABFD" w:rsidR="00AC01A9" w:rsidRPr="00B17711" w:rsidRDefault="009104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3476C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02</w:t>
            </w:r>
          </w:p>
          <w:p w14:paraId="679F9C74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6F8AFBBB" w:rsidR="00AC01A9" w:rsidRPr="00B17711" w:rsidRDefault="009104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AC01A9"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02</w:t>
            </w:r>
          </w:p>
        </w:tc>
        <w:tc>
          <w:tcPr>
            <w:tcW w:w="4394" w:type="dxa"/>
            <w:gridSpan w:val="2"/>
          </w:tcPr>
          <w:p w14:paraId="09814D72" w14:textId="5B4DE3D8" w:rsidR="007575EC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</w:t>
            </w:r>
            <w:r w:rsidR="004B40F3">
              <w:rPr>
                <w:rFonts w:ascii="Arial Narrow" w:hAnsi="Arial Narrow"/>
              </w:rPr>
              <w:t xml:space="preserve"> de concepten solipsisme en </w:t>
            </w:r>
            <w:proofErr w:type="spellStart"/>
            <w:r w:rsidR="004B40F3">
              <w:rPr>
                <w:rFonts w:ascii="Arial Narrow" w:hAnsi="Arial Narrow"/>
              </w:rPr>
              <w:t>panpsychisme</w:t>
            </w:r>
            <w:proofErr w:type="spellEnd"/>
            <w:r w:rsidR="004B40F3">
              <w:rPr>
                <w:rFonts w:ascii="Arial Narrow" w:hAnsi="Arial Narrow"/>
              </w:rPr>
              <w:t xml:space="preserve"> en bent in staat deze twee concepten tegenover elkaar te plaatsen.</w:t>
            </w:r>
          </w:p>
          <w:p w14:paraId="793646D1" w14:textId="77777777" w:rsidR="00AC01A9" w:rsidRPr="00B17711" w:rsidRDefault="00AC01A9" w:rsidP="00892BC6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gridSpan w:val="2"/>
          </w:tcPr>
          <w:p w14:paraId="062F5D54" w14:textId="3762A361" w:rsidR="00AC01A9" w:rsidRPr="00B17711" w:rsidRDefault="004B40F3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Paragraaf 4.6 Van solipsisme tot </w:t>
            </w:r>
            <w:proofErr w:type="spellStart"/>
            <w:r>
              <w:rPr>
                <w:rFonts w:ascii="Arial Narrow" w:hAnsi="Arial Narrow"/>
              </w:rPr>
              <w:t>panpsychisme</w:t>
            </w:r>
            <w:proofErr w:type="spellEnd"/>
            <w:r>
              <w:rPr>
                <w:rFonts w:ascii="Arial Narrow" w:hAnsi="Arial Narrow"/>
              </w:rPr>
              <w:br/>
              <w:t>Paragraaf 4.7 Andere geesten op een rijtje</w:t>
            </w:r>
          </w:p>
        </w:tc>
      </w:tr>
      <w:tr w:rsidR="00AC01A9" w:rsidRPr="00B17711" w14:paraId="0DC63FAF" w14:textId="77777777">
        <w:trPr>
          <w:cantSplit/>
        </w:trPr>
        <w:tc>
          <w:tcPr>
            <w:tcW w:w="779" w:type="dxa"/>
          </w:tcPr>
          <w:p w14:paraId="687C1E2E" w14:textId="041793CB" w:rsidR="00AC01A9" w:rsidRPr="00B17711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9104AB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8</w:t>
            </w:r>
          </w:p>
          <w:p w14:paraId="7C9EA9B7" w14:textId="3CB69402" w:rsidR="00AC01A9" w:rsidRPr="00B17711" w:rsidRDefault="009104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3476C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02</w:t>
            </w:r>
          </w:p>
          <w:p w14:paraId="6DE1DDF8" w14:textId="4D50AD9E" w:rsidR="00AC01A9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0D0D631D" w14:textId="4337D4C2" w:rsidR="00AC01A9" w:rsidRPr="00B17711" w:rsidRDefault="009104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1E6832"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02</w:t>
            </w:r>
          </w:p>
        </w:tc>
        <w:tc>
          <w:tcPr>
            <w:tcW w:w="4394" w:type="dxa"/>
            <w:gridSpan w:val="2"/>
          </w:tcPr>
          <w:p w14:paraId="55A0184A" w14:textId="5021E8F3" w:rsidR="007575EC" w:rsidRDefault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</w:t>
            </w:r>
            <w:r w:rsidR="004B40F3">
              <w:rPr>
                <w:rFonts w:ascii="Arial Narrow" w:hAnsi="Arial Narrow"/>
              </w:rPr>
              <w:t xml:space="preserve"> de twee centrale concepten correspondentie en coherentie. </w:t>
            </w:r>
          </w:p>
          <w:p w14:paraId="5CD96C67" w14:textId="77777777" w:rsidR="003476CE" w:rsidRPr="007575EC" w:rsidRDefault="003476CE">
            <w:pPr>
              <w:rPr>
                <w:rFonts w:ascii="Arial Narrow" w:hAnsi="Arial Narrow"/>
              </w:rPr>
            </w:pPr>
          </w:p>
          <w:p w14:paraId="4CC99C52" w14:textId="34B4945B" w:rsidR="001E6832" w:rsidRPr="003E7FD8" w:rsidRDefault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</w:t>
            </w:r>
            <w:r w:rsidR="004B40F3">
              <w:rPr>
                <w:rFonts w:ascii="Arial Narrow" w:hAnsi="Arial Narrow"/>
              </w:rPr>
              <w:t xml:space="preserve"> deze twee concepten vanuit de wetenschapsfilosofie te onderscheiden en in de praktijk toe te passen.</w:t>
            </w:r>
          </w:p>
        </w:tc>
        <w:tc>
          <w:tcPr>
            <w:tcW w:w="5167" w:type="dxa"/>
            <w:gridSpan w:val="2"/>
          </w:tcPr>
          <w:p w14:paraId="6D7EC5CF" w14:textId="3AFE60CB" w:rsidR="007575EC" w:rsidRDefault="004B40F3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5.1 Correspondentie en coherentie</w:t>
            </w:r>
          </w:p>
          <w:p w14:paraId="3377961A" w14:textId="77777777" w:rsidR="00AC01A9" w:rsidRPr="00B17711" w:rsidRDefault="00AC01A9">
            <w:pPr>
              <w:rPr>
                <w:rFonts w:ascii="Arial Narrow" w:hAnsi="Arial Narrow"/>
              </w:rPr>
            </w:pPr>
          </w:p>
        </w:tc>
      </w:tr>
      <w:tr w:rsidR="00AC01A9" w:rsidRPr="00B17711" w14:paraId="283ADBA1" w14:textId="77777777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59E3A58F" w:rsidR="00AC01A9" w:rsidRPr="00B17711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9104AB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9</w:t>
            </w:r>
          </w:p>
          <w:p w14:paraId="70FDCCB0" w14:textId="226B575B" w:rsidR="00AC01A9" w:rsidRPr="00B17711" w:rsidRDefault="009104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="003476C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</w:t>
            </w:r>
            <w:r w:rsidR="003476CE">
              <w:rPr>
                <w:rFonts w:ascii="Arial Narrow" w:hAnsi="Arial Narrow"/>
              </w:rPr>
              <w:t>2</w:t>
            </w:r>
          </w:p>
          <w:p w14:paraId="53A27C83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4CFD359D" w:rsidR="00AC01A9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9104AB">
              <w:rPr>
                <w:rFonts w:ascii="Arial Narrow" w:hAnsi="Arial Narrow"/>
              </w:rPr>
              <w:t>1</w:t>
            </w:r>
            <w:r w:rsidR="005B3B98">
              <w:rPr>
                <w:rFonts w:ascii="Arial Narrow" w:hAnsi="Arial Narrow"/>
              </w:rPr>
              <w:t>-</w:t>
            </w:r>
            <w:r w:rsidR="009104AB">
              <w:rPr>
                <w:rFonts w:ascii="Arial Narrow" w:hAnsi="Arial Narrow"/>
              </w:rPr>
              <w:t>03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704AAA97" w14:textId="75C55039" w:rsidR="007575EC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</w:t>
            </w:r>
            <w:r w:rsidR="004B40F3">
              <w:rPr>
                <w:rFonts w:ascii="Arial Narrow" w:hAnsi="Arial Narrow"/>
              </w:rPr>
              <w:t xml:space="preserve"> het verschil en overeenkomst tussen wetenschappelijk en activistisch scepticisme.</w:t>
            </w:r>
          </w:p>
          <w:p w14:paraId="7B7F5950" w14:textId="77777777" w:rsidR="007575EC" w:rsidRDefault="007575EC" w:rsidP="007575EC">
            <w:pPr>
              <w:rPr>
                <w:rFonts w:ascii="Arial Narrow" w:hAnsi="Arial Narrow"/>
              </w:rPr>
            </w:pPr>
          </w:p>
          <w:p w14:paraId="0C6D80D0" w14:textId="32605549" w:rsidR="00AC01A9" w:rsidRPr="00B17711" w:rsidRDefault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</w:t>
            </w:r>
            <w:r w:rsidR="004B40F3">
              <w:rPr>
                <w:rFonts w:ascii="Arial Narrow" w:hAnsi="Arial Narrow"/>
              </w:rPr>
              <w:t xml:space="preserve"> de verschillen en overeenkomsten toe te passen.</w:t>
            </w:r>
          </w:p>
        </w:tc>
        <w:tc>
          <w:tcPr>
            <w:tcW w:w="5167" w:type="dxa"/>
            <w:gridSpan w:val="2"/>
            <w:tcBorders>
              <w:bottom w:val="nil"/>
            </w:tcBorders>
          </w:tcPr>
          <w:p w14:paraId="19749312" w14:textId="5B7557A5" w:rsidR="00AC01A9" w:rsidRPr="00B17711" w:rsidRDefault="004B40F3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Paragraaf 5.2 Wetenschappelijk en activistisch scepticisme</w:t>
            </w:r>
          </w:p>
        </w:tc>
      </w:tr>
      <w:tr w:rsidR="009104AB" w:rsidRPr="00B17711" w14:paraId="25352B5B" w14:textId="77777777">
        <w:trPr>
          <w:cantSplit/>
        </w:trPr>
        <w:tc>
          <w:tcPr>
            <w:tcW w:w="779" w:type="dxa"/>
            <w:tcBorders>
              <w:bottom w:val="nil"/>
            </w:tcBorders>
          </w:tcPr>
          <w:p w14:paraId="2D4A6F8A" w14:textId="77777777" w:rsidR="009104AB" w:rsidRDefault="009104AB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1BA5CBEA" w14:textId="589059E2" w:rsidR="009104AB" w:rsidRDefault="009104AB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CARNAVALSVAKANTIE</w:t>
            </w:r>
          </w:p>
        </w:tc>
        <w:tc>
          <w:tcPr>
            <w:tcW w:w="5167" w:type="dxa"/>
            <w:gridSpan w:val="2"/>
            <w:tcBorders>
              <w:bottom w:val="nil"/>
            </w:tcBorders>
          </w:tcPr>
          <w:p w14:paraId="428C8E20" w14:textId="77777777" w:rsidR="009104AB" w:rsidRPr="00B17711" w:rsidRDefault="009104AB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AC01A9" w:rsidRPr="00B17711" w14:paraId="29281E85" w14:textId="77777777" w:rsidTr="0085412B">
        <w:trPr>
          <w:cantSplit/>
        </w:trPr>
        <w:tc>
          <w:tcPr>
            <w:tcW w:w="779" w:type="dxa"/>
          </w:tcPr>
          <w:p w14:paraId="75086AE7" w14:textId="69C6558B" w:rsidR="00AC01A9" w:rsidRPr="00B17711" w:rsidRDefault="00AC01A9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 w:rsidR="009104AB">
              <w:rPr>
                <w:rFonts w:ascii="Arial Narrow" w:hAnsi="Arial Narrow"/>
                <w:b/>
              </w:rPr>
              <w:t>11</w:t>
            </w:r>
          </w:p>
          <w:p w14:paraId="5EFA21B1" w14:textId="5600F378" w:rsidR="00AC01A9" w:rsidRPr="00B17711" w:rsidRDefault="009104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1D1913">
              <w:rPr>
                <w:rFonts w:ascii="Arial Narrow" w:hAnsi="Arial Narrow"/>
              </w:rPr>
              <w:t>-0</w:t>
            </w:r>
            <w:r>
              <w:rPr>
                <w:rFonts w:ascii="Arial Narrow" w:hAnsi="Arial Narrow"/>
              </w:rPr>
              <w:t>3</w:t>
            </w:r>
          </w:p>
          <w:p w14:paraId="3CEB7438" w14:textId="77777777" w:rsidR="008F1717" w:rsidRPr="00B17711" w:rsidRDefault="001E6832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3AEE2E3C" w:rsidR="00CC3998" w:rsidRPr="00B17711" w:rsidRDefault="009104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8F1717" w:rsidRPr="00B17711">
              <w:rPr>
                <w:rFonts w:ascii="Arial Narrow" w:hAnsi="Arial Narrow"/>
              </w:rPr>
              <w:t>-</w:t>
            </w:r>
            <w:r w:rsidR="001D1913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4394" w:type="dxa"/>
            <w:gridSpan w:val="2"/>
          </w:tcPr>
          <w:p w14:paraId="13243918" w14:textId="5FBAFC3B" w:rsidR="003476CE" w:rsidRDefault="003476CE" w:rsidP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</w:t>
            </w:r>
            <w:r w:rsidR="004B40F3">
              <w:rPr>
                <w:rFonts w:ascii="Arial Narrow" w:hAnsi="Arial Narrow"/>
              </w:rPr>
              <w:t xml:space="preserve"> de begrippen demarcatie, </w:t>
            </w:r>
            <w:proofErr w:type="spellStart"/>
            <w:r w:rsidR="004B40F3">
              <w:rPr>
                <w:rFonts w:ascii="Arial Narrow" w:hAnsi="Arial Narrow"/>
              </w:rPr>
              <w:t>duhem</w:t>
            </w:r>
            <w:proofErr w:type="spellEnd"/>
            <w:r w:rsidR="004B40F3">
              <w:rPr>
                <w:rFonts w:ascii="Arial Narrow" w:hAnsi="Arial Narrow"/>
              </w:rPr>
              <w:t xml:space="preserve">-quine stelling en </w:t>
            </w:r>
            <w:proofErr w:type="spellStart"/>
            <w:r w:rsidR="004B40F3">
              <w:rPr>
                <w:rFonts w:ascii="Arial Narrow" w:hAnsi="Arial Narrow"/>
              </w:rPr>
              <w:t>paradigmashifts</w:t>
            </w:r>
            <w:proofErr w:type="spellEnd"/>
            <w:r w:rsidR="004B40F3">
              <w:rPr>
                <w:rFonts w:ascii="Arial Narrow" w:hAnsi="Arial Narrow"/>
              </w:rPr>
              <w:t xml:space="preserve">. </w:t>
            </w:r>
          </w:p>
          <w:p w14:paraId="6FAF1340" w14:textId="77777777" w:rsidR="003476CE" w:rsidRDefault="003476CE" w:rsidP="003476CE">
            <w:pPr>
              <w:rPr>
                <w:rFonts w:ascii="Arial Narrow" w:hAnsi="Arial Narrow"/>
              </w:rPr>
            </w:pPr>
          </w:p>
          <w:p w14:paraId="4CF7A877" w14:textId="27383545" w:rsidR="004B46E6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</w:t>
            </w:r>
            <w:r w:rsidR="004B40F3">
              <w:rPr>
                <w:rFonts w:ascii="Arial Narrow" w:hAnsi="Arial Narrow"/>
              </w:rPr>
              <w:t xml:space="preserve"> deze begrippen toe te passen.</w:t>
            </w:r>
          </w:p>
        </w:tc>
        <w:tc>
          <w:tcPr>
            <w:tcW w:w="5167" w:type="dxa"/>
            <w:gridSpan w:val="2"/>
          </w:tcPr>
          <w:p w14:paraId="5406ABC1" w14:textId="2BA66348" w:rsidR="007575EC" w:rsidRDefault="004B40F3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Paragraaf 5.3 Demarcatie en de </w:t>
            </w:r>
            <w:proofErr w:type="spellStart"/>
            <w:r>
              <w:rPr>
                <w:rFonts w:ascii="Arial Narrow" w:hAnsi="Arial Narrow"/>
              </w:rPr>
              <w:t>Duhem</w:t>
            </w:r>
            <w:proofErr w:type="spellEnd"/>
            <w:r>
              <w:rPr>
                <w:rFonts w:ascii="Arial Narrow" w:hAnsi="Arial Narrow"/>
              </w:rPr>
              <w:t>-Quine stelling</w:t>
            </w:r>
          </w:p>
          <w:p w14:paraId="293B9BBF" w14:textId="2F7848DB" w:rsidR="004B40F3" w:rsidRDefault="004B40F3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Paragraaf 5.4 Kuhn en de </w:t>
            </w:r>
            <w:proofErr w:type="spellStart"/>
            <w:r>
              <w:rPr>
                <w:rFonts w:ascii="Arial Narrow" w:hAnsi="Arial Narrow"/>
              </w:rPr>
              <w:t>theorieëndynamie</w:t>
            </w:r>
            <w:proofErr w:type="spellEnd"/>
          </w:p>
          <w:p w14:paraId="1EF7F2BE" w14:textId="77777777" w:rsidR="00AC01A9" w:rsidRPr="00B17711" w:rsidRDefault="00AC01A9">
            <w:pPr>
              <w:rPr>
                <w:rFonts w:ascii="Arial Narrow" w:hAnsi="Arial Narrow"/>
              </w:rPr>
            </w:pPr>
          </w:p>
        </w:tc>
      </w:tr>
      <w:tr w:rsidR="005B3B98" w:rsidRPr="00B17711" w14:paraId="6A92878F" w14:textId="77777777" w:rsidTr="0085412B">
        <w:trPr>
          <w:cantSplit/>
        </w:trPr>
        <w:tc>
          <w:tcPr>
            <w:tcW w:w="779" w:type="dxa"/>
          </w:tcPr>
          <w:p w14:paraId="03279057" w14:textId="667EB5CB" w:rsidR="005B3B98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9104AB">
              <w:rPr>
                <w:rFonts w:ascii="Arial Narrow" w:hAnsi="Arial Narrow"/>
                <w:b/>
              </w:rPr>
              <w:t>12</w:t>
            </w:r>
          </w:p>
          <w:p w14:paraId="1FD8F9AD" w14:textId="63C8C563" w:rsidR="005B3B98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104A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-</w:t>
            </w:r>
            <w:r w:rsidR="009104AB">
              <w:rPr>
                <w:rFonts w:ascii="Arial Narrow" w:hAnsi="Arial Narrow"/>
              </w:rPr>
              <w:t>03</w:t>
            </w:r>
          </w:p>
          <w:p w14:paraId="61EF31CC" w14:textId="77777777" w:rsidR="005B3B98" w:rsidRDefault="005B3B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2382BB5E" w:rsidR="005B3B98" w:rsidRPr="005B3B98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9104AB">
              <w:rPr>
                <w:rFonts w:ascii="Arial Narrow" w:hAnsi="Arial Narrow"/>
              </w:rPr>
              <w:t>2</w:t>
            </w:r>
            <w:r w:rsidR="005B3B98">
              <w:rPr>
                <w:rFonts w:ascii="Arial Narrow" w:hAnsi="Arial Narrow"/>
              </w:rPr>
              <w:t>-</w:t>
            </w:r>
            <w:r w:rsidR="009104AB">
              <w:rPr>
                <w:rFonts w:ascii="Arial Narrow" w:hAnsi="Arial Narrow"/>
              </w:rPr>
              <w:t>03</w:t>
            </w:r>
          </w:p>
        </w:tc>
        <w:tc>
          <w:tcPr>
            <w:tcW w:w="4394" w:type="dxa"/>
            <w:gridSpan w:val="2"/>
          </w:tcPr>
          <w:p w14:paraId="792F38CA" w14:textId="6673FF58" w:rsidR="007575EC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</w:t>
            </w:r>
            <w:r w:rsidR="004B40F3">
              <w:rPr>
                <w:rFonts w:ascii="Arial Narrow" w:hAnsi="Arial Narrow"/>
              </w:rPr>
              <w:t xml:space="preserve"> de theorieën van Augustinus en </w:t>
            </w:r>
            <w:proofErr w:type="spellStart"/>
            <w:r w:rsidR="004B40F3">
              <w:rPr>
                <w:rFonts w:ascii="Arial Narrow" w:hAnsi="Arial Narrow"/>
              </w:rPr>
              <w:t>Bayle</w:t>
            </w:r>
            <w:proofErr w:type="spellEnd"/>
            <w:r w:rsidR="004B40F3">
              <w:rPr>
                <w:rFonts w:ascii="Arial Narrow" w:hAnsi="Arial Narrow"/>
              </w:rPr>
              <w:t xml:space="preserve"> en </w:t>
            </w:r>
          </w:p>
          <w:p w14:paraId="23A287B5" w14:textId="77777777" w:rsidR="007575EC" w:rsidRDefault="007575EC" w:rsidP="007575EC">
            <w:pPr>
              <w:rPr>
                <w:rFonts w:ascii="Arial Narrow" w:hAnsi="Arial Narrow"/>
              </w:rPr>
            </w:pPr>
          </w:p>
          <w:p w14:paraId="17761D72" w14:textId="1960876E" w:rsidR="005B3B98" w:rsidRDefault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</w:t>
            </w:r>
            <w:r w:rsidR="004B40F3">
              <w:rPr>
                <w:rFonts w:ascii="Arial Narrow" w:hAnsi="Arial Narrow"/>
              </w:rPr>
              <w:t xml:space="preserve"> te reflecteren op het begrip tolerantie. </w:t>
            </w:r>
          </w:p>
        </w:tc>
        <w:tc>
          <w:tcPr>
            <w:tcW w:w="5167" w:type="dxa"/>
            <w:gridSpan w:val="2"/>
          </w:tcPr>
          <w:p w14:paraId="29546E37" w14:textId="7709B9FF" w:rsidR="007575EC" w:rsidRDefault="004B40F3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Paragraaf 5.5 Augustinus, </w:t>
            </w:r>
            <w:proofErr w:type="spellStart"/>
            <w:r>
              <w:rPr>
                <w:rFonts w:ascii="Arial Narrow" w:hAnsi="Arial Narrow"/>
              </w:rPr>
              <w:t>Bayle</w:t>
            </w:r>
            <w:proofErr w:type="spellEnd"/>
            <w:r>
              <w:rPr>
                <w:rFonts w:ascii="Arial Narrow" w:hAnsi="Arial Narrow"/>
              </w:rPr>
              <w:t xml:space="preserve"> en tolerantie</w:t>
            </w:r>
          </w:p>
          <w:p w14:paraId="2714F89E" w14:textId="77777777" w:rsidR="005B3B98" w:rsidRPr="00B17711" w:rsidRDefault="005B3B98">
            <w:pPr>
              <w:rPr>
                <w:rFonts w:ascii="Arial Narrow" w:hAnsi="Arial Narrow"/>
              </w:rPr>
            </w:pPr>
          </w:p>
        </w:tc>
      </w:tr>
      <w:tr w:rsidR="005B3B98" w:rsidRPr="00B17711" w14:paraId="1D9AFB4C" w14:textId="77777777" w:rsidTr="0085412B">
        <w:trPr>
          <w:cantSplit/>
        </w:trPr>
        <w:tc>
          <w:tcPr>
            <w:tcW w:w="779" w:type="dxa"/>
          </w:tcPr>
          <w:p w14:paraId="4AEAF84C" w14:textId="170CB805" w:rsidR="005B3B98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9104AB">
              <w:rPr>
                <w:rFonts w:ascii="Arial Narrow" w:hAnsi="Arial Narrow"/>
                <w:b/>
              </w:rPr>
              <w:t>13</w:t>
            </w:r>
          </w:p>
          <w:p w14:paraId="33445526" w14:textId="1E60ABE3" w:rsidR="005B3B98" w:rsidRDefault="009104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="003476CE">
              <w:rPr>
                <w:rFonts w:ascii="Arial Narrow" w:hAnsi="Arial Narrow"/>
              </w:rPr>
              <w:t>-0</w:t>
            </w:r>
            <w:r>
              <w:rPr>
                <w:rFonts w:ascii="Arial Narrow" w:hAnsi="Arial Narrow"/>
              </w:rPr>
              <w:t>3</w:t>
            </w:r>
          </w:p>
          <w:p w14:paraId="5F836EF7" w14:textId="77777777" w:rsidR="005B3B98" w:rsidRDefault="005B3B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1575C8A8" w:rsidR="005B3B98" w:rsidRPr="005B3B98" w:rsidRDefault="009104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5B3B98">
              <w:rPr>
                <w:rFonts w:ascii="Arial Narrow" w:hAnsi="Arial Narrow"/>
              </w:rPr>
              <w:t>-</w:t>
            </w:r>
            <w:r w:rsidR="003476CE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4394" w:type="dxa"/>
            <w:gridSpan w:val="2"/>
          </w:tcPr>
          <w:p w14:paraId="27F078EC" w14:textId="545343E5" w:rsidR="007575EC" w:rsidRPr="00B17711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</w:t>
            </w:r>
            <w:r w:rsidR="004B40F3">
              <w:rPr>
                <w:rFonts w:ascii="Arial Narrow" w:hAnsi="Arial Narrow"/>
              </w:rPr>
              <w:t xml:space="preserve"> het begrip integriteit </w:t>
            </w:r>
            <w:r w:rsidR="003E7FD8">
              <w:rPr>
                <w:rFonts w:ascii="Arial Narrow" w:hAnsi="Arial Narrow"/>
              </w:rPr>
              <w:t>in haar specifieke betekenis in paragraaf 5.6</w:t>
            </w:r>
          </w:p>
          <w:p w14:paraId="4F5BAFBA" w14:textId="77777777" w:rsidR="005B3B98" w:rsidRDefault="005B3B98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gridSpan w:val="2"/>
          </w:tcPr>
          <w:p w14:paraId="0B71630B" w14:textId="1B3724E7" w:rsidR="007575EC" w:rsidRDefault="004B40F3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5.6 Wereldbeelden en </w:t>
            </w:r>
            <w:proofErr w:type="spellStart"/>
            <w:r>
              <w:rPr>
                <w:rFonts w:ascii="Arial Narrow" w:hAnsi="Arial Narrow"/>
              </w:rPr>
              <w:t>integritie</w:t>
            </w:r>
            <w:proofErr w:type="spellEnd"/>
          </w:p>
          <w:p w14:paraId="2D8F63AC" w14:textId="2CDBAEFD" w:rsidR="004B40F3" w:rsidRDefault="004B40F3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5.7 Scepticisme beteugeld?</w:t>
            </w:r>
          </w:p>
          <w:p w14:paraId="17F142C3" w14:textId="77777777" w:rsidR="005B3B98" w:rsidRPr="00B17711" w:rsidRDefault="005B3B98">
            <w:pPr>
              <w:rPr>
                <w:rFonts w:ascii="Arial Narrow" w:hAnsi="Arial Narrow"/>
              </w:rPr>
            </w:pPr>
          </w:p>
        </w:tc>
      </w:tr>
    </w:tbl>
    <w:p w14:paraId="5DA75EE3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43A00F9" w14:textId="77777777">
        <w:tc>
          <w:tcPr>
            <w:tcW w:w="779" w:type="dxa"/>
          </w:tcPr>
          <w:p w14:paraId="78F000DB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2A5DBBF5" w14:textId="21FADE35" w:rsidR="00AC01A9" w:rsidRPr="00B17711" w:rsidRDefault="009104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14:paraId="69007D2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4F5D3385" w14:textId="229B2339" w:rsidR="00AC01A9" w:rsidRPr="00B17711" w:rsidRDefault="00F407EE" w:rsidP="00F407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Stofomschrijving:</w:t>
            </w:r>
            <w:r w:rsidR="003E7FD8">
              <w:rPr>
                <w:rFonts w:ascii="Arial Narrow" w:hAnsi="Arial Narrow"/>
              </w:rPr>
              <w:t xml:space="preserve"> hoofdstuk 4 en 5</w:t>
            </w:r>
          </w:p>
        </w:tc>
        <w:tc>
          <w:tcPr>
            <w:tcW w:w="5171" w:type="dxa"/>
          </w:tcPr>
          <w:p w14:paraId="458E4CC2" w14:textId="612B9C0A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 w:rsidR="003E7FD8">
              <w:rPr>
                <w:rFonts w:ascii="Arial Narrow" w:hAnsi="Arial Narrow"/>
              </w:rPr>
              <w:t xml:space="preserve"> 100</w:t>
            </w:r>
          </w:p>
          <w:p w14:paraId="7F238757" w14:textId="5754634D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Gewicht toets:</w:t>
            </w:r>
            <w:r w:rsidR="003E7FD8">
              <w:rPr>
                <w:rFonts w:ascii="Arial Narrow" w:hAnsi="Arial Narrow"/>
              </w:rPr>
              <w:t xml:space="preserve"> 20</w:t>
            </w:r>
          </w:p>
          <w:p w14:paraId="110BFEC8" w14:textId="5B72556A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Schoolexamen </w:t>
            </w:r>
          </w:p>
        </w:tc>
      </w:tr>
    </w:tbl>
    <w:p w14:paraId="1043FA6C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8"/>
      <w:footerReference w:type="default" r:id="rId9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7F380" w14:textId="77777777" w:rsidR="003E601B" w:rsidRDefault="003E601B">
      <w:r>
        <w:separator/>
      </w:r>
    </w:p>
  </w:endnote>
  <w:endnote w:type="continuationSeparator" w:id="0">
    <w:p w14:paraId="68518E46" w14:textId="77777777" w:rsidR="003E601B" w:rsidRDefault="003E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8D9D" w14:textId="77777777" w:rsidR="003E601B" w:rsidRDefault="003E601B">
      <w:r>
        <w:separator/>
      </w:r>
    </w:p>
  </w:footnote>
  <w:footnote w:type="continuationSeparator" w:id="0">
    <w:p w14:paraId="192DA837" w14:textId="77777777" w:rsidR="003E601B" w:rsidRDefault="003E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152756"/>
    <w:rsid w:val="00183120"/>
    <w:rsid w:val="001D0C50"/>
    <w:rsid w:val="001D1913"/>
    <w:rsid w:val="001D77D3"/>
    <w:rsid w:val="001E6832"/>
    <w:rsid w:val="00227C46"/>
    <w:rsid w:val="003438DD"/>
    <w:rsid w:val="003476CE"/>
    <w:rsid w:val="00373849"/>
    <w:rsid w:val="003A0157"/>
    <w:rsid w:val="003C3F8C"/>
    <w:rsid w:val="003D6351"/>
    <w:rsid w:val="003E601B"/>
    <w:rsid w:val="003E6E66"/>
    <w:rsid w:val="003E7FD8"/>
    <w:rsid w:val="00433766"/>
    <w:rsid w:val="004B40F3"/>
    <w:rsid w:val="004B46E6"/>
    <w:rsid w:val="005309C6"/>
    <w:rsid w:val="00570321"/>
    <w:rsid w:val="005A4C3F"/>
    <w:rsid w:val="005B3B98"/>
    <w:rsid w:val="005E43D0"/>
    <w:rsid w:val="005E5D9A"/>
    <w:rsid w:val="00601FC3"/>
    <w:rsid w:val="00615EAF"/>
    <w:rsid w:val="00642F2C"/>
    <w:rsid w:val="006763E4"/>
    <w:rsid w:val="006A15DE"/>
    <w:rsid w:val="00724E16"/>
    <w:rsid w:val="007411C1"/>
    <w:rsid w:val="00751B66"/>
    <w:rsid w:val="00756E53"/>
    <w:rsid w:val="007575EC"/>
    <w:rsid w:val="007908BD"/>
    <w:rsid w:val="007F5A0C"/>
    <w:rsid w:val="0085412B"/>
    <w:rsid w:val="008659D0"/>
    <w:rsid w:val="00892BC6"/>
    <w:rsid w:val="008A0D7C"/>
    <w:rsid w:val="008B2287"/>
    <w:rsid w:val="008B513D"/>
    <w:rsid w:val="008E3C2A"/>
    <w:rsid w:val="008F1717"/>
    <w:rsid w:val="008F5982"/>
    <w:rsid w:val="009022BC"/>
    <w:rsid w:val="009104AB"/>
    <w:rsid w:val="0092461A"/>
    <w:rsid w:val="0094404B"/>
    <w:rsid w:val="0095275A"/>
    <w:rsid w:val="00A35904"/>
    <w:rsid w:val="00AB2C24"/>
    <w:rsid w:val="00AC01A9"/>
    <w:rsid w:val="00AC551A"/>
    <w:rsid w:val="00B17711"/>
    <w:rsid w:val="00B600C1"/>
    <w:rsid w:val="00B64687"/>
    <w:rsid w:val="00C820FC"/>
    <w:rsid w:val="00C93BB1"/>
    <w:rsid w:val="00CB261C"/>
    <w:rsid w:val="00CC3998"/>
    <w:rsid w:val="00E009F6"/>
    <w:rsid w:val="00E1398D"/>
    <w:rsid w:val="00E16F69"/>
    <w:rsid w:val="00E1767C"/>
    <w:rsid w:val="00E53CE2"/>
    <w:rsid w:val="00E640CD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677A15A2-E6D9-49A4-8535-9CF1200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3E7FD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7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losofie.gruijthuijz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Robert-Jan Gruijthuijzen</cp:lastModifiedBy>
  <cp:revision>2</cp:revision>
  <cp:lastPrinted>2001-08-15T08:13:00Z</cp:lastPrinted>
  <dcterms:created xsi:type="dcterms:W3CDTF">2019-01-13T15:26:00Z</dcterms:created>
  <dcterms:modified xsi:type="dcterms:W3CDTF">2019-01-13T15:26:00Z</dcterms:modified>
</cp:coreProperties>
</file>