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87E9" w14:textId="77777777" w:rsidR="0055372C" w:rsidRDefault="00BC65E0">
      <w:pPr>
        <w:spacing w:line="360" w:lineRule="auto"/>
        <w:rPr>
          <w:b/>
        </w:rPr>
      </w:pPr>
      <w:r>
        <w:rPr>
          <w:b/>
          <w:noProof/>
        </w:rPr>
        <w:drawing>
          <wp:inline distT="114300" distB="114300" distL="114300" distR="114300" wp14:anchorId="083EF008" wp14:editId="718B170E">
            <wp:extent cx="5943600" cy="222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BEE48" w14:textId="77777777" w:rsidR="0055372C" w:rsidRDefault="0055372C">
      <w:pPr>
        <w:spacing w:line="360" w:lineRule="auto"/>
        <w:rPr>
          <w:b/>
        </w:rPr>
      </w:pPr>
    </w:p>
    <w:p w14:paraId="64410490" w14:textId="77777777" w:rsidR="0055372C" w:rsidRDefault="00BC65E0">
      <w:pPr>
        <w:spacing w:line="360" w:lineRule="auto"/>
      </w:pPr>
      <w:proofErr w:type="spellStart"/>
      <w:r>
        <w:rPr>
          <w:b/>
        </w:rPr>
        <w:t>Vrijheid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Verantwoordelijkheid</w:t>
      </w:r>
      <w:proofErr w:type="spellEnd"/>
      <w:r>
        <w:rPr>
          <w:b/>
        </w:rPr>
        <w:t xml:space="preserve"> week 6 - </w:t>
      </w:r>
      <w:proofErr w:type="spellStart"/>
      <w:r>
        <w:rPr>
          <w:b/>
        </w:rPr>
        <w:t>Existentialisme</w:t>
      </w:r>
      <w:proofErr w:type="spellEnd"/>
    </w:p>
    <w:p w14:paraId="2D59024C" w14:textId="77777777" w:rsidR="0055372C" w:rsidRDefault="0055372C">
      <w:pPr>
        <w:spacing w:line="360" w:lineRule="auto"/>
      </w:pPr>
    </w:p>
    <w:p w14:paraId="4AB9EC5C" w14:textId="77777777" w:rsidR="0055372C" w:rsidRDefault="00BC65E0">
      <w:pPr>
        <w:spacing w:line="360" w:lineRule="auto"/>
      </w:pPr>
      <w:r>
        <w:rPr>
          <w:b/>
        </w:rPr>
        <w:t xml:space="preserve">Jean-Paul Sartre </w:t>
      </w:r>
      <w:proofErr w:type="spellStart"/>
      <w:r>
        <w:t>neemt</w:t>
      </w:r>
      <w:proofErr w:type="spellEnd"/>
      <w:r>
        <w:t xml:space="preserve"> de </w:t>
      </w:r>
      <w:proofErr w:type="spellStart"/>
      <w:r>
        <w:t>fenomenologie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vertrekpunt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eigen </w:t>
      </w:r>
      <w:proofErr w:type="spellStart"/>
      <w:r>
        <w:t>filosofie</w:t>
      </w:r>
      <w:proofErr w:type="spellEnd"/>
      <w:r>
        <w:t xml:space="preserve">: het </w:t>
      </w:r>
      <w:proofErr w:type="spellStart"/>
      <w:r>
        <w:rPr>
          <w:b/>
        </w:rPr>
        <w:t>existentialisme</w:t>
      </w:r>
      <w:proofErr w:type="spellEnd"/>
      <w:r>
        <w:t>.</w:t>
      </w:r>
      <w:r>
        <w:rPr>
          <w:b/>
        </w:rPr>
        <w:t xml:space="preserve"> </w:t>
      </w:r>
      <w:r>
        <w:t xml:space="preserve">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r>
        <w:rPr>
          <w:i/>
        </w:rPr>
        <w:t xml:space="preserve">Het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 en het </w:t>
      </w:r>
      <w:proofErr w:type="spellStart"/>
      <w:r>
        <w:rPr>
          <w:i/>
        </w:rPr>
        <w:t>niet</w:t>
      </w:r>
      <w:proofErr w:type="spellEnd"/>
      <w:r>
        <w:t xml:space="preserve"> </w:t>
      </w:r>
      <w:proofErr w:type="spellStart"/>
      <w:r>
        <w:t>verdeelt</w:t>
      </w:r>
      <w:proofErr w:type="spellEnd"/>
      <w:r>
        <w:t xml:space="preserve"> Sartre de </w:t>
      </w:r>
      <w:proofErr w:type="spellStart"/>
      <w:r>
        <w:t>wereld</w:t>
      </w:r>
      <w:proofErr w:type="spellEnd"/>
      <w:r>
        <w:t xml:space="preserve"> in </w:t>
      </w:r>
      <w:proofErr w:type="spellStart"/>
      <w:r>
        <w:t>dingen</w:t>
      </w:r>
      <w:proofErr w:type="spellEnd"/>
      <w:r>
        <w:t xml:space="preserve"> die </w:t>
      </w:r>
      <w:proofErr w:type="spellStart"/>
      <w:r>
        <w:rPr>
          <w:b/>
        </w:rPr>
        <w:t>zijn</w:t>
      </w:r>
      <w:proofErr w:type="spellEnd"/>
      <w:r>
        <w:t xml:space="preserve"> en </w:t>
      </w:r>
      <w:proofErr w:type="spellStart"/>
      <w:r>
        <w:t>dingen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rPr>
          <w:b/>
        </w:rPr>
        <w:t>niet-zijn</w:t>
      </w:r>
      <w:proofErr w:type="spellEnd"/>
      <w:r>
        <w:t xml:space="preserve">. Tot de </w:t>
      </w:r>
      <w:proofErr w:type="spellStart"/>
      <w:r>
        <w:t>dingen</w:t>
      </w:r>
      <w:proofErr w:type="spellEnd"/>
      <w:r>
        <w:t xml:space="preserve"> die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behoren</w:t>
      </w:r>
      <w:proofErr w:type="spellEnd"/>
      <w:r>
        <w:t xml:space="preserve"> </w:t>
      </w:r>
      <w:proofErr w:type="spellStart"/>
      <w:r>
        <w:t>bomen</w:t>
      </w:r>
      <w:proofErr w:type="spellEnd"/>
      <w:r>
        <w:t xml:space="preserve">, </w:t>
      </w:r>
      <w:proofErr w:type="spellStart"/>
      <w:r>
        <w:t>stenen</w:t>
      </w:r>
      <w:proofErr w:type="spellEnd"/>
      <w:r>
        <w:t xml:space="preserve">, </w:t>
      </w:r>
      <w:proofErr w:type="spellStart"/>
      <w:r>
        <w:t>struiken</w:t>
      </w:r>
      <w:proofErr w:type="spellEnd"/>
      <w:r>
        <w:t xml:space="preserve">, </w:t>
      </w:r>
      <w:proofErr w:type="spellStart"/>
      <w:r>
        <w:t>stoelen</w:t>
      </w:r>
      <w:proofErr w:type="spellEnd"/>
      <w:r>
        <w:t xml:space="preserve">, </w:t>
      </w:r>
      <w:proofErr w:type="spellStart"/>
      <w:r>
        <w:t>tafels</w:t>
      </w:r>
      <w:proofErr w:type="spellEnd"/>
      <w:r>
        <w:t xml:space="preserve"> en alle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. Ze </w:t>
      </w:r>
      <w:proofErr w:type="spellStart"/>
      <w:r>
        <w:t>zijn</w:t>
      </w:r>
      <w:proofErr w:type="spellEnd"/>
      <w:r>
        <w:t xml:space="preserve"> wat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Het </w:t>
      </w:r>
      <w:proofErr w:type="spellStart"/>
      <w:r>
        <w:t>menselijke</w:t>
      </w:r>
      <w:proofErr w:type="spellEnd"/>
      <w:r>
        <w:t xml:space="preserve"> </w:t>
      </w:r>
      <w:proofErr w:type="spellStart"/>
      <w:r>
        <w:t>bewustzijn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‘het </w:t>
      </w:r>
      <w:proofErr w:type="spellStart"/>
      <w:r>
        <w:t>niet</w:t>
      </w:r>
      <w:proofErr w:type="spellEnd"/>
      <w:r>
        <w:t xml:space="preserve">’ in </w:t>
      </w:r>
      <w:proofErr w:type="spellStart"/>
      <w:r>
        <w:t>zich</w:t>
      </w:r>
      <w:proofErr w:type="spellEnd"/>
      <w:r>
        <w:t xml:space="preserve">. We </w:t>
      </w:r>
      <w:proofErr w:type="spellStart"/>
      <w:r>
        <w:t>zijn</w:t>
      </w:r>
      <w:proofErr w:type="spellEnd"/>
      <w:r>
        <w:t xml:space="preserve"> wat we (</w:t>
      </w:r>
      <w:proofErr w:type="spellStart"/>
      <w:r>
        <w:t>nog</w:t>
      </w:r>
      <w:proofErr w:type="spellEnd"/>
      <w:r>
        <w:t xml:space="preserve">)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maar </w:t>
      </w:r>
      <w:proofErr w:type="spellStart"/>
      <w:r>
        <w:t>worden</w:t>
      </w:r>
      <w:proofErr w:type="spellEnd"/>
      <w:r>
        <w:t xml:space="preserve">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we </w:t>
      </w:r>
      <w:proofErr w:type="spellStart"/>
      <w:r>
        <w:t>zijn</w:t>
      </w:r>
      <w:proofErr w:type="spellEnd"/>
      <w:r>
        <w:t xml:space="preserve"> door te </w:t>
      </w:r>
      <w:proofErr w:type="spellStart"/>
      <w:r>
        <w:rPr>
          <w:b/>
        </w:rPr>
        <w:t>handelen</w:t>
      </w:r>
      <w:proofErr w:type="spellEnd"/>
      <w:r>
        <w:rPr>
          <w:b/>
        </w:rPr>
        <w:t xml:space="preserve"> </w:t>
      </w:r>
      <w:r>
        <w:t xml:space="preserve">in de </w:t>
      </w:r>
      <w:proofErr w:type="spellStart"/>
      <w:r>
        <w:t>wereld</w:t>
      </w:r>
      <w:proofErr w:type="spellEnd"/>
      <w:r>
        <w:t xml:space="preserve">. </w:t>
      </w:r>
    </w:p>
    <w:p w14:paraId="59AD5B97" w14:textId="77777777" w:rsidR="0055372C" w:rsidRDefault="0055372C">
      <w:pPr>
        <w:spacing w:line="360" w:lineRule="auto"/>
      </w:pPr>
    </w:p>
    <w:p w14:paraId="6A9F8559" w14:textId="77777777" w:rsidR="0055372C" w:rsidRDefault="00BC65E0">
      <w:pPr>
        <w:spacing w:line="360" w:lineRule="auto"/>
      </w:pPr>
      <w:r>
        <w:t xml:space="preserve">Zo </w:t>
      </w:r>
      <w:proofErr w:type="spellStart"/>
      <w:r>
        <w:t>komt</w:t>
      </w:r>
      <w:proofErr w:type="spellEnd"/>
      <w:r>
        <w:t xml:space="preserve"> Sartre tot de </w:t>
      </w:r>
      <w:proofErr w:type="spellStart"/>
      <w:r>
        <w:t>uitspraak</w:t>
      </w:r>
      <w:proofErr w:type="spellEnd"/>
      <w:r>
        <w:t>:</w:t>
      </w:r>
    </w:p>
    <w:p w14:paraId="04CB8AD7" w14:textId="77777777" w:rsidR="0055372C" w:rsidRDefault="0055372C">
      <w:pPr>
        <w:spacing w:line="360" w:lineRule="auto"/>
      </w:pPr>
    </w:p>
    <w:p w14:paraId="0F9A15FA" w14:textId="77777777" w:rsidR="0055372C" w:rsidRDefault="00BC65E0">
      <w:pPr>
        <w:spacing w:line="360" w:lineRule="auto"/>
        <w:rPr>
          <w:i/>
        </w:rPr>
      </w:pPr>
      <w:r>
        <w:rPr>
          <w:i/>
        </w:rPr>
        <w:t xml:space="preserve">‘De </w:t>
      </w:r>
      <w:proofErr w:type="spellStart"/>
      <w:r>
        <w:rPr>
          <w:i/>
        </w:rPr>
        <w:t>mens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wat </w:t>
      </w:r>
      <w:proofErr w:type="spellStart"/>
      <w:r>
        <w:rPr>
          <w:i/>
        </w:rPr>
        <w:t>hij</w:t>
      </w:r>
      <w:proofErr w:type="spellEnd"/>
      <w:r>
        <w:rPr>
          <w:i/>
        </w:rPr>
        <w:t xml:space="preserve"> is en is wat </w:t>
      </w:r>
      <w:proofErr w:type="spellStart"/>
      <w:r>
        <w:rPr>
          <w:i/>
        </w:rPr>
        <w:t>hij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</w:t>
      </w:r>
      <w:r>
        <w:rPr>
          <w:i/>
        </w:rPr>
        <w:t xml:space="preserve">is’ </w:t>
      </w:r>
    </w:p>
    <w:p w14:paraId="2549D051" w14:textId="77777777" w:rsidR="0055372C" w:rsidRDefault="0055372C">
      <w:pPr>
        <w:spacing w:line="360" w:lineRule="auto"/>
        <w:rPr>
          <w:i/>
        </w:rPr>
      </w:pPr>
    </w:p>
    <w:p w14:paraId="1BC98B9E" w14:textId="77777777" w:rsidR="0055372C" w:rsidRDefault="00BC65E0">
      <w:pPr>
        <w:spacing w:line="36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klinkt</w:t>
      </w:r>
      <w:proofErr w:type="spellEnd"/>
      <w:r>
        <w:t xml:space="preserve"> </w:t>
      </w:r>
      <w:proofErr w:type="spellStart"/>
      <w:r>
        <w:t>ongetwijfeld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vaag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laten we </w:t>
      </w:r>
      <w:proofErr w:type="spellStart"/>
      <w:r>
        <w:t>deze</w:t>
      </w:r>
      <w:proofErr w:type="spellEnd"/>
      <w:r>
        <w:t xml:space="preserve"> zin in twee </w:t>
      </w:r>
      <w:proofErr w:type="spellStart"/>
      <w:r>
        <w:t>etappes</w:t>
      </w:r>
      <w:proofErr w:type="spellEnd"/>
      <w:r>
        <w:t xml:space="preserve"> </w:t>
      </w:r>
      <w:proofErr w:type="spellStart"/>
      <w:r>
        <w:t>ontleden</w:t>
      </w:r>
      <w:proofErr w:type="spellEnd"/>
      <w:r>
        <w:t xml:space="preserve">. </w:t>
      </w:r>
      <w:proofErr w:type="spellStart"/>
      <w:r>
        <w:t>Eerst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deel</w:t>
      </w:r>
      <w:proofErr w:type="spellEnd"/>
      <w:r>
        <w:t>:</w:t>
      </w:r>
    </w:p>
    <w:p w14:paraId="1DFDFE39" w14:textId="77777777" w:rsidR="0055372C" w:rsidRDefault="0055372C">
      <w:pPr>
        <w:spacing w:line="360" w:lineRule="auto"/>
      </w:pPr>
    </w:p>
    <w:p w14:paraId="340E91AC" w14:textId="77777777" w:rsidR="0055372C" w:rsidRDefault="00BC65E0">
      <w:pPr>
        <w:spacing w:line="360" w:lineRule="auto"/>
        <w:rPr>
          <w:i/>
        </w:rPr>
      </w:pPr>
      <w:r>
        <w:rPr>
          <w:i/>
        </w:rPr>
        <w:t xml:space="preserve">‘De </w:t>
      </w:r>
      <w:proofErr w:type="spellStart"/>
      <w:r>
        <w:rPr>
          <w:i/>
        </w:rPr>
        <w:t>mens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wat </w:t>
      </w:r>
      <w:proofErr w:type="spellStart"/>
      <w:r>
        <w:rPr>
          <w:i/>
        </w:rPr>
        <w:t>hij</w:t>
      </w:r>
      <w:proofErr w:type="spellEnd"/>
      <w:r>
        <w:rPr>
          <w:i/>
        </w:rPr>
        <w:t xml:space="preserve"> is…’</w:t>
      </w:r>
    </w:p>
    <w:p w14:paraId="2DF73978" w14:textId="77777777" w:rsidR="0055372C" w:rsidRDefault="0055372C">
      <w:pPr>
        <w:spacing w:line="360" w:lineRule="auto"/>
      </w:pPr>
    </w:p>
    <w:p w14:paraId="00647D1A" w14:textId="77777777" w:rsidR="0055372C" w:rsidRDefault="00BC65E0">
      <w:pPr>
        <w:spacing w:line="360" w:lineRule="auto"/>
      </w:pPr>
      <w:r>
        <w:t xml:space="preserve">Hiermee </w:t>
      </w:r>
      <w:proofErr w:type="spellStart"/>
      <w:r>
        <w:t>bedoelt</w:t>
      </w:r>
      <w:proofErr w:type="spellEnd"/>
      <w:r>
        <w:t xml:space="preserve"> Sartre </w:t>
      </w:r>
      <w:proofErr w:type="spellStart"/>
      <w:r>
        <w:t>dat</w:t>
      </w:r>
      <w:proofErr w:type="spellEnd"/>
      <w:r>
        <w:t xml:space="preserve"> je nooit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</w:t>
      </w:r>
      <w:proofErr w:type="spellStart"/>
      <w:r>
        <w:t>wie</w:t>
      </w:r>
      <w:proofErr w:type="spellEnd"/>
      <w:r>
        <w:t xml:space="preserve"> je bent.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neiging</w:t>
      </w:r>
      <w:proofErr w:type="spellEnd"/>
      <w:r>
        <w:t xml:space="preserve"> om </w:t>
      </w:r>
      <w:proofErr w:type="spellStart"/>
      <w:r>
        <w:t>z</w:t>
      </w:r>
      <w:r>
        <w:t>ich</w:t>
      </w:r>
      <w:proofErr w:type="spellEnd"/>
      <w:r>
        <w:t xml:space="preserve"> te </w:t>
      </w:r>
      <w:proofErr w:type="spellStart"/>
      <w:r>
        <w:t>verschuilen</w:t>
      </w:r>
      <w:proofErr w:type="spellEnd"/>
      <w:r>
        <w:t xml:space="preserve"> achter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zijn</w:t>
      </w:r>
      <w:proofErr w:type="spellEnd"/>
      <w:r>
        <w:t>. ‘</w:t>
      </w:r>
      <w:proofErr w:type="spellStart"/>
      <w:r>
        <w:t>Ik</w:t>
      </w:r>
      <w:proofErr w:type="spellEnd"/>
      <w:r>
        <w:t xml:space="preserve"> word nu </w:t>
      </w:r>
      <w:proofErr w:type="spellStart"/>
      <w:r>
        <w:t>eenmaal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boos,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doen</w:t>
      </w:r>
      <w:proofErr w:type="spellEnd"/>
      <w:r>
        <w:t>.’ ‘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nu </w:t>
      </w:r>
      <w:proofErr w:type="spellStart"/>
      <w:r>
        <w:t>eenmaal</w:t>
      </w:r>
      <w:proofErr w:type="spellEnd"/>
      <w:r>
        <w:t xml:space="preserve"> </w:t>
      </w:r>
      <w:proofErr w:type="spellStart"/>
      <w:r>
        <w:t>aanleg</w:t>
      </w:r>
      <w:proofErr w:type="spellEnd"/>
      <w:r>
        <w:t xml:space="preserve"> om </w:t>
      </w:r>
      <w:proofErr w:type="spellStart"/>
      <w:r>
        <w:t>dik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doen</w:t>
      </w:r>
      <w:proofErr w:type="spellEnd"/>
      <w:r>
        <w:t>.’ ‘</w:t>
      </w:r>
      <w:proofErr w:type="spellStart"/>
      <w:r>
        <w:t>Ik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nu </w:t>
      </w:r>
      <w:proofErr w:type="spellStart"/>
      <w:r>
        <w:t>eenmaal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te </w:t>
      </w:r>
      <w:proofErr w:type="spellStart"/>
      <w:r>
        <w:t>laat</w:t>
      </w:r>
      <w:proofErr w:type="spellEnd"/>
      <w:r>
        <w:t xml:space="preserve">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’. </w:t>
      </w:r>
      <w:proofErr w:type="spellStart"/>
      <w:r>
        <w:t>Volgens</w:t>
      </w:r>
      <w:proofErr w:type="spellEnd"/>
      <w:r>
        <w:t xml:space="preserve"> Sartre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uitvlucht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om </w:t>
      </w:r>
      <w:proofErr w:type="spellStart"/>
      <w:r>
        <w:t>geen</w:t>
      </w:r>
      <w:proofErr w:type="spellEnd"/>
      <w:r>
        <w:t xml:space="preserve"> </w:t>
      </w:r>
      <w:proofErr w:type="spellStart"/>
      <w:r>
        <w:rPr>
          <w:b/>
        </w:rPr>
        <w:t>verantwoordelijkheid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te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</w:p>
    <w:p w14:paraId="2A1FED05" w14:textId="77777777" w:rsidR="0055372C" w:rsidRDefault="0055372C">
      <w:pPr>
        <w:spacing w:line="360" w:lineRule="auto"/>
      </w:pPr>
    </w:p>
    <w:p w14:paraId="25D4907E" w14:textId="77777777" w:rsidR="0055372C" w:rsidRDefault="00BC65E0">
      <w:pPr>
        <w:spacing w:line="360" w:lineRule="auto"/>
      </w:pPr>
      <w:r>
        <w:t xml:space="preserve">Maar het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zo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snel</w:t>
      </w:r>
      <w:proofErr w:type="spellEnd"/>
      <w:r>
        <w:t xml:space="preserve"> boos </w:t>
      </w:r>
      <w:proofErr w:type="spellStart"/>
      <w:r>
        <w:t>wordt</w:t>
      </w:r>
      <w:proofErr w:type="spellEnd"/>
      <w:r>
        <w:t xml:space="preserve">, of </w:t>
      </w:r>
      <w:proofErr w:type="spellStart"/>
      <w:r>
        <w:t>aanleg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tot </w:t>
      </w:r>
      <w:proofErr w:type="spellStart"/>
      <w:r>
        <w:t>dik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?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klopt</w:t>
      </w:r>
      <w:proofErr w:type="spellEnd"/>
      <w:r>
        <w:t xml:space="preserve">,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ontkent</w:t>
      </w:r>
      <w:proofErr w:type="spellEnd"/>
      <w:r>
        <w:t xml:space="preserve"> Sartre </w:t>
      </w:r>
      <w:proofErr w:type="spellStart"/>
      <w:r>
        <w:t>niet</w:t>
      </w:r>
      <w:proofErr w:type="spellEnd"/>
      <w:r>
        <w:t xml:space="preserve">, maar </w:t>
      </w:r>
      <w:proofErr w:type="spellStart"/>
      <w:r>
        <w:t>volgens</w:t>
      </w:r>
      <w:proofErr w:type="spellEnd"/>
      <w:r>
        <w:t xml:space="preserve"> hem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situ</w:t>
      </w:r>
      <w:r>
        <w:rPr>
          <w:b/>
        </w:rPr>
        <w:t>atie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bevindt</w:t>
      </w:r>
      <w:proofErr w:type="spellEnd"/>
      <w:r>
        <w:t xml:space="preserve">. Het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je bent. Wie je bent,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door (</w:t>
      </w:r>
      <w:proofErr w:type="spellStart"/>
      <w:r>
        <w:t>denk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hamer</w:t>
      </w:r>
      <w:proofErr w:type="spellEnd"/>
      <w:r>
        <w:t xml:space="preserve"> van Heidegger) wat je </w:t>
      </w:r>
      <w:proofErr w:type="spellStart"/>
      <w:r>
        <w:t>doet</w:t>
      </w:r>
      <w:proofErr w:type="spellEnd"/>
      <w:r>
        <w:t xml:space="preserve">.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woede</w:t>
      </w:r>
      <w:proofErr w:type="spellEnd"/>
      <w:r>
        <w:t xml:space="preserve"> </w:t>
      </w:r>
      <w:proofErr w:type="spellStart"/>
      <w:r>
        <w:t>begint</w:t>
      </w:r>
      <w:proofErr w:type="spellEnd"/>
      <w:r>
        <w:t xml:space="preserve"> te </w:t>
      </w:r>
      <w:proofErr w:type="spellStart"/>
      <w:r>
        <w:t>schreeuwen</w:t>
      </w:r>
      <w:proofErr w:type="spellEnd"/>
      <w:r>
        <w:t xml:space="preserve"> of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tot rust </w:t>
      </w:r>
      <w:proofErr w:type="spellStart"/>
      <w:r>
        <w:t>maant</w:t>
      </w:r>
      <w:proofErr w:type="spellEnd"/>
      <w:r>
        <w:t xml:space="preserve">, </w:t>
      </w:r>
      <w:proofErr w:type="spellStart"/>
      <w:r>
        <w:t>bepaal</w:t>
      </w:r>
      <w:proofErr w:type="spellEnd"/>
      <w:r>
        <w:t xml:space="preserve"> je </w:t>
      </w:r>
      <w:proofErr w:type="spellStart"/>
      <w:r>
        <w:t>wie</w:t>
      </w:r>
      <w:proofErr w:type="spellEnd"/>
      <w:r>
        <w:t xml:space="preserve"> je</w:t>
      </w:r>
      <w:r>
        <w:t xml:space="preserve"> bent.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zak</w:t>
      </w:r>
      <w:proofErr w:type="spellEnd"/>
      <w:r>
        <w:t xml:space="preserve"> chips </w:t>
      </w:r>
      <w:proofErr w:type="spellStart"/>
      <w:r>
        <w:t>opentrekt</w:t>
      </w:r>
      <w:proofErr w:type="spellEnd"/>
      <w:r>
        <w:t xml:space="preserve"> of hem in de </w:t>
      </w:r>
      <w:proofErr w:type="spellStart"/>
      <w:r>
        <w:t>kast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, </w:t>
      </w:r>
      <w:proofErr w:type="spellStart"/>
      <w:r>
        <w:t>bepaal</w:t>
      </w:r>
      <w:proofErr w:type="spellEnd"/>
      <w:r>
        <w:t xml:space="preserve"> je </w:t>
      </w:r>
      <w:proofErr w:type="spellStart"/>
      <w:r>
        <w:t>wie</w:t>
      </w:r>
      <w:proofErr w:type="spellEnd"/>
      <w:r>
        <w:t xml:space="preserve"> je bent. En </w:t>
      </w:r>
      <w:proofErr w:type="spellStart"/>
      <w:r>
        <w:t>volgens</w:t>
      </w:r>
      <w:proofErr w:type="spellEnd"/>
      <w:r>
        <w:t xml:space="preserve"> Sartre </w:t>
      </w:r>
      <w:proofErr w:type="spellStart"/>
      <w:r>
        <w:t>maak</w:t>
      </w:r>
      <w:proofErr w:type="spellEnd"/>
      <w:r>
        <w:t xml:space="preserve"> je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keuzes</w:t>
      </w:r>
      <w:proofErr w:type="spellEnd"/>
      <w:r>
        <w:t xml:space="preserve"> in </w:t>
      </w:r>
      <w:proofErr w:type="spellStart"/>
      <w:r>
        <w:t>vrijheid</w:t>
      </w:r>
      <w:proofErr w:type="spellEnd"/>
      <w:r>
        <w:t xml:space="preserve">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 je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, je </w:t>
      </w:r>
      <w:proofErr w:type="spellStart"/>
      <w:r>
        <w:t>móet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zegt</w:t>
      </w:r>
      <w:proofErr w:type="spellEnd"/>
      <w:r>
        <w:t xml:space="preserve"> Sartre: </w:t>
      </w:r>
      <w:r>
        <w:rPr>
          <w:b/>
        </w:rPr>
        <w:t xml:space="preserve">de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gedoemd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vrijheid</w:t>
      </w:r>
      <w:proofErr w:type="spellEnd"/>
      <w:r>
        <w:t>.</w:t>
      </w:r>
    </w:p>
    <w:p w14:paraId="66B7F20F" w14:textId="77777777" w:rsidR="0055372C" w:rsidRDefault="0055372C">
      <w:pPr>
        <w:spacing w:line="360" w:lineRule="auto"/>
      </w:pPr>
    </w:p>
    <w:p w14:paraId="39CE23CF" w14:textId="77777777" w:rsidR="0055372C" w:rsidRDefault="00BC65E0">
      <w:pPr>
        <w:spacing w:line="360" w:lineRule="auto"/>
        <w:rPr>
          <w:i/>
        </w:rPr>
      </w:pPr>
      <w:r>
        <w:rPr>
          <w:i/>
        </w:rPr>
        <w:t xml:space="preserve">‘... </w:t>
      </w:r>
      <w:r>
        <w:rPr>
          <w:i/>
        </w:rPr>
        <w:t xml:space="preserve">en is wat </w:t>
      </w:r>
      <w:proofErr w:type="spellStart"/>
      <w:r>
        <w:rPr>
          <w:i/>
        </w:rPr>
        <w:t>hij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is.’</w:t>
      </w:r>
    </w:p>
    <w:p w14:paraId="3440876E" w14:textId="77777777" w:rsidR="0055372C" w:rsidRDefault="0055372C">
      <w:pPr>
        <w:spacing w:line="360" w:lineRule="auto"/>
      </w:pPr>
    </w:p>
    <w:p w14:paraId="2A984886" w14:textId="77777777" w:rsidR="0055372C" w:rsidRDefault="00BC65E0">
      <w:pPr>
        <w:spacing w:line="360" w:lineRule="auto"/>
      </w:pPr>
      <w:r>
        <w:t xml:space="preserve">Wie je bent </w:t>
      </w:r>
      <w:proofErr w:type="spellStart"/>
      <w:r>
        <w:t>staat</w:t>
      </w:r>
      <w:proofErr w:type="spellEnd"/>
      <w:r>
        <w:t xml:space="preserve"> nooit vast.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die je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om je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wending te </w:t>
      </w:r>
      <w:proofErr w:type="spellStart"/>
      <w:r>
        <w:t>geven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ben je </w:t>
      </w:r>
      <w:proofErr w:type="spellStart"/>
      <w:r>
        <w:t>wie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bent. </w:t>
      </w:r>
      <w:proofErr w:type="spellStart"/>
      <w:r>
        <w:t>Ieder</w:t>
      </w:r>
      <w:proofErr w:type="spellEnd"/>
      <w:r>
        <w:t xml:space="preserve"> moment </w:t>
      </w:r>
      <w:proofErr w:type="spellStart"/>
      <w:r>
        <w:t>maak</w:t>
      </w:r>
      <w:proofErr w:type="spellEnd"/>
      <w:r>
        <w:t xml:space="preserve"> je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, </w:t>
      </w:r>
      <w:proofErr w:type="spellStart"/>
      <w:r>
        <w:t>ieder</w:t>
      </w:r>
      <w:proofErr w:type="spellEnd"/>
      <w:r>
        <w:t xml:space="preserve"> moment is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en nu en </w:t>
      </w:r>
      <w:proofErr w:type="spellStart"/>
      <w:r>
        <w:t>ieder</w:t>
      </w:r>
      <w:proofErr w:type="spellEnd"/>
      <w:r>
        <w:t xml:space="preserve"> moment </w:t>
      </w:r>
      <w:proofErr w:type="spellStart"/>
      <w:r>
        <w:t>moet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>.</w:t>
      </w:r>
    </w:p>
    <w:p w14:paraId="2F23140C" w14:textId="77777777" w:rsidR="0055372C" w:rsidRDefault="0055372C">
      <w:pPr>
        <w:spacing w:line="360" w:lineRule="auto"/>
      </w:pPr>
    </w:p>
    <w:p w14:paraId="6FC4E241" w14:textId="77777777" w:rsidR="0055372C" w:rsidRDefault="00BC65E0">
      <w:pPr>
        <w:spacing w:line="360" w:lineRule="auto"/>
      </w:pPr>
      <w:r>
        <w:t xml:space="preserve">Maar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ben wat </w:t>
      </w:r>
      <w:proofErr w:type="spellStart"/>
      <w:r>
        <w:t>ik</w:t>
      </w:r>
      <w:proofErr w:type="spellEnd"/>
      <w:r>
        <w:t xml:space="preserve"> ben en ben wat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ben,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dan </w:t>
      </w:r>
      <w:proofErr w:type="spellStart"/>
      <w:r>
        <w:t>wel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concreets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over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ben? </w:t>
      </w:r>
      <w:proofErr w:type="spellStart"/>
      <w:r>
        <w:t>Jawel</w:t>
      </w:r>
      <w:proofErr w:type="spellEnd"/>
      <w:r>
        <w:t xml:space="preserve"> hoor. Als je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bestudeert</w:t>
      </w:r>
      <w:proofErr w:type="spellEnd"/>
      <w:r>
        <w:t xml:space="preserve">, zit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patroon in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patroon </w:t>
      </w:r>
      <w:proofErr w:type="spellStart"/>
      <w:r>
        <w:t>noemt</w:t>
      </w:r>
      <w:proofErr w:type="spellEnd"/>
      <w:r>
        <w:t xml:space="preserve"> Sartre </w:t>
      </w:r>
      <w:proofErr w:type="spellStart"/>
      <w:r>
        <w:t>ons</w:t>
      </w:r>
      <w:proofErr w:type="spellEnd"/>
      <w:r>
        <w:t xml:space="preserve"> </w:t>
      </w:r>
      <w:r>
        <w:rPr>
          <w:b/>
        </w:rPr>
        <w:t xml:space="preserve">project. </w:t>
      </w:r>
    </w:p>
    <w:p w14:paraId="6F28C5E8" w14:textId="77777777" w:rsidR="0055372C" w:rsidRDefault="0055372C">
      <w:pPr>
        <w:spacing w:line="360" w:lineRule="auto"/>
      </w:pPr>
    </w:p>
    <w:p w14:paraId="0A3D3D83" w14:textId="77777777" w:rsidR="0055372C" w:rsidRDefault="00BC65E0">
      <w:pPr>
        <w:spacing w:line="360" w:lineRule="auto"/>
      </w:pPr>
      <w:r>
        <w:t xml:space="preserve">Nu je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lezen</w:t>
      </w:r>
      <w:proofErr w:type="spellEnd"/>
      <w:r>
        <w:t xml:space="preserve"> bent, </w:t>
      </w:r>
      <w:proofErr w:type="spellStart"/>
      <w:r>
        <w:t>zou</w:t>
      </w:r>
      <w:proofErr w:type="spellEnd"/>
      <w:r>
        <w:t xml:space="preserve"> je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denken</w:t>
      </w:r>
      <w:proofErr w:type="spellEnd"/>
      <w:r>
        <w:t>: ‘</w:t>
      </w:r>
      <w:proofErr w:type="spellStart"/>
      <w:r>
        <w:t>jezus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snap er </w:t>
      </w:r>
      <w:proofErr w:type="spellStart"/>
      <w:r>
        <w:t>niets</w:t>
      </w:r>
      <w:proofErr w:type="spellEnd"/>
      <w:r>
        <w:t xml:space="preserve"> van. </w:t>
      </w:r>
      <w:proofErr w:type="spellStart"/>
      <w:r>
        <w:t>Ik</w:t>
      </w:r>
      <w:proofErr w:type="spellEnd"/>
      <w:r>
        <w:t xml:space="preserve"> stop </w:t>
      </w:r>
      <w:proofErr w:type="spellStart"/>
      <w:r>
        <w:t>ermee</w:t>
      </w:r>
      <w:proofErr w:type="spellEnd"/>
      <w:r>
        <w:t xml:space="preserve"> en ga lekker </w:t>
      </w:r>
      <w:proofErr w:type="spellStart"/>
      <w:r>
        <w:t>een</w:t>
      </w:r>
      <w:proofErr w:type="spellEnd"/>
      <w:r>
        <w:t xml:space="preserve"> vlog van Enzo </w:t>
      </w:r>
      <w:proofErr w:type="spellStart"/>
      <w:r>
        <w:t>Knol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.’ Of je </w:t>
      </w:r>
      <w:proofErr w:type="spellStart"/>
      <w:r>
        <w:t>beslist</w:t>
      </w:r>
      <w:proofErr w:type="spellEnd"/>
      <w:r>
        <w:t>: ‘</w:t>
      </w:r>
      <w:proofErr w:type="spellStart"/>
      <w:r>
        <w:t>ik</w:t>
      </w:r>
      <w:proofErr w:type="spellEnd"/>
      <w:r>
        <w:t xml:space="preserve"> lees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en da</w:t>
      </w:r>
      <w:r>
        <w:t xml:space="preserve">n ga </w:t>
      </w:r>
      <w:proofErr w:type="spellStart"/>
      <w:r>
        <w:t>ik</w:t>
      </w:r>
      <w:proofErr w:type="spellEnd"/>
      <w:r>
        <w:t xml:space="preserve"> pas wat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’. De </w:t>
      </w:r>
      <w:proofErr w:type="spellStart"/>
      <w:r>
        <w:t>beslissing</w:t>
      </w:r>
      <w:proofErr w:type="spellEnd"/>
      <w:r>
        <w:t xml:space="preserve"> die je </w:t>
      </w:r>
      <w:proofErr w:type="spellStart"/>
      <w:r>
        <w:t>maakt</w:t>
      </w:r>
      <w:proofErr w:type="spellEnd"/>
      <w:r>
        <w:t xml:space="preserve">, </w:t>
      </w:r>
      <w:proofErr w:type="spellStart"/>
      <w:r>
        <w:t>hangt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van je project.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doorzetter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sneller</w:t>
      </w:r>
      <w:proofErr w:type="spellEnd"/>
      <w:r>
        <w:t xml:space="preserve"> </w:t>
      </w:r>
      <w:proofErr w:type="spellStart"/>
      <w:r>
        <w:t>doorlezen</w:t>
      </w:r>
      <w:proofErr w:type="spellEnd"/>
      <w:r>
        <w:t xml:space="preserve">. </w:t>
      </w:r>
      <w:proofErr w:type="spellStart"/>
      <w:r>
        <w:t>Terwijl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 school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, </w:t>
      </w:r>
      <w:proofErr w:type="spellStart"/>
      <w:r>
        <w:t>waarschijnlijk</w:t>
      </w:r>
      <w:proofErr w:type="spellEnd"/>
      <w:r>
        <w:t xml:space="preserve"> nu al </w:t>
      </w:r>
      <w:proofErr w:type="spellStart"/>
      <w:r>
        <w:t>gestopt</w:t>
      </w:r>
      <w:proofErr w:type="spellEnd"/>
      <w:r>
        <w:t xml:space="preserve"> i</w:t>
      </w:r>
      <w:r>
        <w:t xml:space="preserve">s met </w:t>
      </w:r>
      <w:proofErr w:type="spellStart"/>
      <w:r>
        <w:t>lezen</w:t>
      </w:r>
      <w:proofErr w:type="spellEnd"/>
      <w:r>
        <w:t>.</w:t>
      </w:r>
    </w:p>
    <w:p w14:paraId="6A6D712D" w14:textId="77777777" w:rsidR="0055372C" w:rsidRDefault="0055372C">
      <w:pPr>
        <w:spacing w:line="360" w:lineRule="auto"/>
      </w:pPr>
    </w:p>
    <w:p w14:paraId="039BBA18" w14:textId="77777777" w:rsidR="0055372C" w:rsidRDefault="00BC65E0">
      <w:pPr>
        <w:spacing w:line="360" w:lineRule="auto"/>
      </w:pPr>
      <w:r>
        <w:t xml:space="preserve">Het </w:t>
      </w:r>
      <w:proofErr w:type="spellStart"/>
      <w:r>
        <w:t>een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Sartre </w:t>
      </w:r>
      <w:proofErr w:type="spellStart"/>
      <w:r>
        <w:t>niet</w:t>
      </w:r>
      <w:proofErr w:type="spellEnd"/>
      <w:r>
        <w:t xml:space="preserve"> per se </w:t>
      </w:r>
      <w:proofErr w:type="spellStart"/>
      <w:r>
        <w:t>beter</w:t>
      </w:r>
      <w:proofErr w:type="spellEnd"/>
      <w:r>
        <w:t xml:space="preserve"> dan het </w:t>
      </w:r>
      <w:proofErr w:type="spellStart"/>
      <w:r>
        <w:t>ander</w:t>
      </w:r>
      <w:proofErr w:type="spellEnd"/>
      <w:r>
        <w:t xml:space="preserve">.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filosofie</w:t>
      </w:r>
      <w:proofErr w:type="spellEnd"/>
      <w:r>
        <w:t xml:space="preserve"> </w:t>
      </w:r>
      <w:proofErr w:type="spellStart"/>
      <w:r>
        <w:t>vertelt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nooit wat je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te </w:t>
      </w:r>
      <w:proofErr w:type="spellStart"/>
      <w:r>
        <w:t>leiden</w:t>
      </w:r>
      <w:proofErr w:type="spellEnd"/>
      <w:r>
        <w:t xml:space="preserve"> (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filosofen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).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uitspraak</w:t>
      </w:r>
      <w:proofErr w:type="spellEnd"/>
      <w:r>
        <w:t xml:space="preserve"> van Sartre </w:t>
      </w:r>
      <w:proofErr w:type="spellStart"/>
      <w:r>
        <w:t>luidt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rPr>
          <w:b/>
        </w:rPr>
        <w:t>existentie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r>
        <w:rPr>
          <w:b/>
        </w:rPr>
        <w:t>sentie</w:t>
      </w:r>
      <w:proofErr w:type="spellEnd"/>
      <w:r>
        <w:rPr>
          <w:b/>
        </w:rPr>
        <w:t xml:space="preserve"> </w:t>
      </w:r>
      <w:proofErr w:type="spellStart"/>
      <w:r>
        <w:t>gaat</w:t>
      </w:r>
      <w:proofErr w:type="spellEnd"/>
      <w:r>
        <w:t xml:space="preserve">. Er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zin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, want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bevindt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rPr>
          <w:b/>
        </w:rPr>
        <w:t>situatie</w:t>
      </w:r>
      <w:proofErr w:type="spellEnd"/>
      <w:r>
        <w:t xml:space="preserve"> en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r>
        <w:rPr>
          <w:b/>
        </w:rPr>
        <w:t xml:space="preserve">project </w:t>
      </w:r>
      <w:proofErr w:type="spellStart"/>
      <w:r>
        <w:t>aan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is het </w:t>
      </w:r>
      <w:proofErr w:type="spellStart"/>
      <w:r>
        <w:t>doel</w:t>
      </w:r>
      <w:proofErr w:type="spellEnd"/>
      <w:r>
        <w:t xml:space="preserve"> van het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. </w:t>
      </w:r>
      <w:proofErr w:type="spellStart"/>
      <w:r>
        <w:t>Wel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Sartre </w:t>
      </w:r>
      <w:proofErr w:type="spellStart"/>
      <w:r>
        <w:t>één</w:t>
      </w:r>
      <w:proofErr w:type="spellEnd"/>
      <w:r>
        <w:t xml:space="preserve"> concrete </w:t>
      </w:r>
      <w:proofErr w:type="spellStart"/>
      <w:r>
        <w:t>leidraad</w:t>
      </w:r>
      <w:proofErr w:type="spellEnd"/>
      <w:r>
        <w:t xml:space="preserve"> om</w:t>
      </w:r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te </w:t>
      </w:r>
      <w:proofErr w:type="spellStart"/>
      <w:r>
        <w:t>leiden</w:t>
      </w:r>
      <w:proofErr w:type="spellEnd"/>
      <w:r>
        <w:t xml:space="preserve">. Zorg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wat je </w:t>
      </w:r>
      <w:proofErr w:type="spellStart"/>
      <w:r>
        <w:t>zegt</w:t>
      </w:r>
      <w:proofErr w:type="spellEnd"/>
      <w:r>
        <w:t xml:space="preserve"> in </w:t>
      </w:r>
      <w:proofErr w:type="spellStart"/>
      <w:r>
        <w:t>lijn</w:t>
      </w:r>
      <w:proofErr w:type="spellEnd"/>
      <w:r>
        <w:t xml:space="preserve"> is met wat je </w:t>
      </w:r>
      <w:proofErr w:type="spellStart"/>
      <w:r>
        <w:t>doet</w:t>
      </w:r>
      <w:proofErr w:type="spellEnd"/>
      <w:r>
        <w:t xml:space="preserve">. Dan ben je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. Of </w:t>
      </w:r>
      <w:proofErr w:type="spellStart"/>
      <w:r>
        <w:t>zoals</w:t>
      </w:r>
      <w:proofErr w:type="spellEnd"/>
      <w:r>
        <w:t xml:space="preserve"> Sartre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: dan ben je </w:t>
      </w:r>
      <w:proofErr w:type="spellStart"/>
      <w:r>
        <w:rPr>
          <w:b/>
        </w:rPr>
        <w:t>authentiek</w:t>
      </w:r>
      <w:proofErr w:type="spellEnd"/>
      <w:r>
        <w:t>.</w:t>
      </w:r>
    </w:p>
    <w:sectPr w:rsidR="0055372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2C"/>
    <w:rsid w:val="0055372C"/>
    <w:rsid w:val="00B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2E9"/>
  <w15:docId w15:val="{B85EF376-2225-41E8-B720-5EC9BB22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Gruijthuijzen, Robert-Jan</cp:lastModifiedBy>
  <cp:revision>2</cp:revision>
  <dcterms:created xsi:type="dcterms:W3CDTF">2022-01-19T10:43:00Z</dcterms:created>
  <dcterms:modified xsi:type="dcterms:W3CDTF">2022-01-19T10:43:00Z</dcterms:modified>
</cp:coreProperties>
</file>