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225EAC" w:rsidRPr="00B17711" w14:paraId="009655B4" w14:textId="77777777" w:rsidTr="00225EAC">
        <w:trPr>
          <w:trHeight w:val="454"/>
        </w:trPr>
        <w:tc>
          <w:tcPr>
            <w:tcW w:w="2586" w:type="dxa"/>
          </w:tcPr>
          <w:p w14:paraId="79BF97D2" w14:textId="232B690D" w:rsidR="00225EAC" w:rsidRPr="00B17711" w:rsidRDefault="00225EAC" w:rsidP="00225EAC">
            <w:pPr>
              <w:pStyle w:val="Kop1"/>
              <w:rPr>
                <w:rFonts w:ascii="Arial Narrow" w:hAnsi="Arial Narrow"/>
              </w:rPr>
            </w:pPr>
            <w:r w:rsidRPr="00B752B1">
              <w:t>Vak: Maatschappijleer</w:t>
            </w:r>
          </w:p>
        </w:tc>
        <w:tc>
          <w:tcPr>
            <w:tcW w:w="2586" w:type="dxa"/>
            <w:vAlign w:val="center"/>
          </w:tcPr>
          <w:p w14:paraId="46304734" w14:textId="7E094B74" w:rsidR="00225EAC" w:rsidRPr="00B17711" w:rsidRDefault="00225EAC" w:rsidP="00225EAC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>
              <w:rPr>
                <w:rFonts w:ascii="Arial Narrow" w:hAnsi="Arial Narrow"/>
                <w:b/>
              </w:rPr>
              <w:t>4havo</w:t>
            </w:r>
          </w:p>
        </w:tc>
        <w:tc>
          <w:tcPr>
            <w:tcW w:w="2586" w:type="dxa"/>
            <w:vAlign w:val="center"/>
          </w:tcPr>
          <w:p w14:paraId="45286FBB" w14:textId="6A5FD942" w:rsidR="00225EAC" w:rsidRPr="00B17711" w:rsidRDefault="00225EAC" w:rsidP="00225EAC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586" w:type="dxa"/>
            <w:vAlign w:val="center"/>
          </w:tcPr>
          <w:p w14:paraId="3B532A9B" w14:textId="4A3FF300" w:rsidR="00225EAC" w:rsidRPr="00B17711" w:rsidRDefault="00225EAC" w:rsidP="00225E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2023-2024</w:t>
            </w:r>
          </w:p>
        </w:tc>
      </w:tr>
      <w:tr w:rsidR="00225EAC" w:rsidRPr="00B17711" w14:paraId="596E1D9E" w14:textId="77777777" w:rsidTr="00225EAC">
        <w:tc>
          <w:tcPr>
            <w:tcW w:w="10344" w:type="dxa"/>
            <w:gridSpan w:val="4"/>
          </w:tcPr>
          <w:p w14:paraId="01F2C4A2" w14:textId="1EFB1A4D" w:rsidR="00225EAC" w:rsidRPr="00C45875" w:rsidRDefault="00225EAC" w:rsidP="00225EAC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B752B1">
              <w:t>Je hebt voor maatschappijleer 2 boeken. Deze moet je elke les bij de hand hebben. Achter in het werkboek zijn een aantal pagina’s om aantekeningen te maken. Het maakwerk in kolom 2 moet je iedere week goed bijhouden, anders kunnen we de opdrachten niet bespreken.</w:t>
            </w:r>
          </w:p>
        </w:tc>
      </w:tr>
      <w:tr w:rsidR="00225EAC" w:rsidRPr="00B17711" w14:paraId="6CBA5E65" w14:textId="77777777" w:rsidTr="00225EAC">
        <w:tc>
          <w:tcPr>
            <w:tcW w:w="10344" w:type="dxa"/>
            <w:gridSpan w:val="4"/>
          </w:tcPr>
          <w:p w14:paraId="0AE0CA37" w14:textId="2B0835C6" w:rsidR="00225EAC" w:rsidRPr="00C45875" w:rsidRDefault="00225EAC" w:rsidP="00225EAC">
            <w:pPr>
              <w:rPr>
                <w:rFonts w:ascii="Arial Narrow" w:hAnsi="Arial Narrow"/>
                <w:sz w:val="20"/>
              </w:rPr>
            </w:pPr>
            <w:r w:rsidRPr="00B752B1">
              <w:t>Inleverdata van deze periode (niet in de week voor de trap): n.v.t.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225EAC" w:rsidRPr="001C7DC0" w14:paraId="16BF1CA1" w14:textId="77777777" w:rsidTr="00FE7A62">
        <w:trPr>
          <w:cantSplit/>
        </w:trPr>
        <w:tc>
          <w:tcPr>
            <w:tcW w:w="846" w:type="dxa"/>
          </w:tcPr>
          <w:p w14:paraId="6F4F424D" w14:textId="4A080CEA" w:rsidR="00225EAC" w:rsidRPr="00971E0B" w:rsidRDefault="00225EAC" w:rsidP="00225EA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63DD8113" w:rsidR="00225EAC" w:rsidRPr="00971E0B" w:rsidRDefault="00225EAC" w:rsidP="00225E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4-9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F97A5BB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8-9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550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Kennismaking en inleiding</w:t>
            </w:r>
          </w:p>
          <w:p w14:paraId="470CCCD6" w14:textId="72C11FEB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weet waar maatschappijleer over gaat en op welke manier je maatschappelijke problemen kunt herkennen en analyseren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CC0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1</w:t>
            </w:r>
          </w:p>
          <w:p w14:paraId="511B1345" w14:textId="2AEAF5ED" w:rsidR="00225EAC" w:rsidRPr="001C7DC0" w:rsidRDefault="00225EAC" w:rsidP="00225EAC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</w:tc>
      </w:tr>
      <w:tr w:rsidR="00225EAC" w:rsidRPr="001C7DC0" w14:paraId="54E4BE31" w14:textId="77777777" w:rsidTr="00FE7A62">
        <w:trPr>
          <w:cantSplit/>
          <w:trHeight w:val="1014"/>
        </w:trPr>
        <w:tc>
          <w:tcPr>
            <w:tcW w:w="846" w:type="dxa"/>
          </w:tcPr>
          <w:p w14:paraId="3CBA08CE" w14:textId="17972895" w:rsidR="00225EAC" w:rsidRPr="00971E0B" w:rsidRDefault="00225EAC" w:rsidP="00225EA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37</w:t>
            </w:r>
          </w:p>
          <w:p w14:paraId="7695AFE7" w14:textId="73D1BDB5" w:rsidR="00225EAC" w:rsidRPr="00971E0B" w:rsidRDefault="00225EAC" w:rsidP="00225E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11-9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384A741D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15-9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0C1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1</w:t>
            </w:r>
          </w:p>
          <w:p w14:paraId="4C7A119B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uitleggen waarom het goed is dat we een rechtsstaat hebben.</w:t>
            </w:r>
          </w:p>
          <w:p w14:paraId="6581BAFF" w14:textId="02024AD1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het onderscheid duiden tussen verschillende rechtsgebieden.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FCC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h. 2.1</w:t>
            </w:r>
          </w:p>
          <w:p w14:paraId="3CEFC1A5" w14:textId="7E881D9B" w:rsidR="00225EAC" w:rsidRPr="001C7DC0" w:rsidRDefault="00225EAC" w:rsidP="00225EA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1,2,3, 9, 11, 12 en 13 </w:t>
            </w:r>
          </w:p>
        </w:tc>
      </w:tr>
      <w:tr w:rsidR="00225EAC" w:rsidRPr="001C7DC0" w14:paraId="19E4E10B" w14:textId="77777777" w:rsidTr="00FE7A62">
        <w:trPr>
          <w:cantSplit/>
        </w:trPr>
        <w:tc>
          <w:tcPr>
            <w:tcW w:w="846" w:type="dxa"/>
          </w:tcPr>
          <w:p w14:paraId="519FB107" w14:textId="0C77549B" w:rsidR="00225EAC" w:rsidRPr="00FD5423" w:rsidRDefault="00225EAC" w:rsidP="00225EAC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38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66400">
              <w:rPr>
                <w:rFonts w:ascii="Arial Narrow" w:hAnsi="Arial Narrow"/>
                <w:bCs/>
                <w:sz w:val="20"/>
              </w:rPr>
              <w:t>1</w:t>
            </w:r>
            <w:r>
              <w:rPr>
                <w:rFonts w:ascii="Arial Narrow" w:hAnsi="Arial Narrow"/>
                <w:bCs/>
                <w:sz w:val="20"/>
              </w:rPr>
              <w:t>8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-9 t/m </w:t>
            </w:r>
            <w:r>
              <w:rPr>
                <w:rFonts w:ascii="Arial Narrow" w:hAnsi="Arial Narrow"/>
                <w:bCs/>
                <w:sz w:val="20"/>
              </w:rPr>
              <w:t>22</w:t>
            </w:r>
            <w:r w:rsidRPr="00566400">
              <w:rPr>
                <w:rFonts w:ascii="Arial Narrow" w:hAnsi="Arial Narrow"/>
                <w:bCs/>
                <w:sz w:val="20"/>
              </w:rPr>
              <w:t>-9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79E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2</w:t>
            </w:r>
          </w:p>
          <w:p w14:paraId="0916E08D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 de grondbeginselen van de rechtsstaat en kunt deze herkennen in concrete situaties.</w:t>
            </w:r>
          </w:p>
          <w:p w14:paraId="7D836003" w14:textId="46E4B281" w:rsidR="00225EAC" w:rsidRPr="003F7868" w:rsidRDefault="00225EAC" w:rsidP="0022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721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2</w:t>
            </w:r>
          </w:p>
          <w:p w14:paraId="34075F6E" w14:textId="2502A8E3" w:rsidR="00225EAC" w:rsidRPr="001C7DC0" w:rsidRDefault="00225EAC" w:rsidP="00225EA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 t/m 7, 10, 13, 15 en 16.</w:t>
            </w:r>
          </w:p>
        </w:tc>
      </w:tr>
      <w:tr w:rsidR="00225EAC" w:rsidRPr="001C7DC0" w14:paraId="5833E6AD" w14:textId="77777777" w:rsidTr="00FE7A62">
        <w:trPr>
          <w:cantSplit/>
        </w:trPr>
        <w:tc>
          <w:tcPr>
            <w:tcW w:w="846" w:type="dxa"/>
          </w:tcPr>
          <w:p w14:paraId="7C9A33EA" w14:textId="162AEA25" w:rsidR="00225EAC" w:rsidRPr="00971E0B" w:rsidRDefault="00225EAC" w:rsidP="00225EA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39</w:t>
            </w:r>
          </w:p>
          <w:p w14:paraId="4DB5BB1E" w14:textId="699E9137" w:rsidR="00225EAC" w:rsidRPr="00971E0B" w:rsidRDefault="00225EAC" w:rsidP="00225EAC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25-9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39-9</w:t>
            </w:r>
          </w:p>
          <w:p w14:paraId="0A55607B" w14:textId="77777777" w:rsidR="00225EAC" w:rsidRDefault="00225EAC" w:rsidP="00225EA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225EAC" w:rsidRPr="00BB696C" w:rsidRDefault="00225EAC" w:rsidP="00225EA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584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3</w:t>
            </w:r>
          </w:p>
          <w:p w14:paraId="4AAD2CFA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kunt uitleggen wat we onder criminaliteit verstaan en hoe een strafproces in grote lijnen verloopt. </w:t>
            </w:r>
          </w:p>
          <w:p w14:paraId="70A34EC1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theorieën over criminaliteit toepassen.</w:t>
            </w:r>
          </w:p>
          <w:p w14:paraId="407A1605" w14:textId="44113D72" w:rsidR="00225EAC" w:rsidRPr="007151BA" w:rsidRDefault="00225EAC" w:rsidP="00225E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i/>
              </w:rPr>
              <w:t xml:space="preserve">ma. di. les, wo. t/m vr. </w:t>
            </w:r>
            <w:proofErr w:type="spellStart"/>
            <w:r>
              <w:rPr>
                <w:rFonts w:ascii="Arial Narrow" w:hAnsi="Arial Narrow"/>
                <w:i/>
              </w:rPr>
              <w:t>af-trap</w:t>
            </w:r>
            <w:proofErr w:type="spellEnd"/>
            <w:r>
              <w:rPr>
                <w:rFonts w:ascii="Arial Narrow" w:hAnsi="Arial Narrow"/>
                <w:i/>
              </w:rPr>
              <w:t xml:space="preserve"> voor alle leerjaren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7A7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3</w:t>
            </w:r>
          </w:p>
          <w:p w14:paraId="14EB4853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 en 2 pag. 31;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8a,b,c;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11 </w:t>
            </w:r>
            <w:proofErr w:type="spellStart"/>
            <w:r>
              <w:rPr>
                <w:rFonts w:ascii="Arial Narrow" w:hAnsi="Arial Narrow"/>
              </w:rPr>
              <w:t>pag</w:t>
            </w:r>
            <w:proofErr w:type="spellEnd"/>
            <w:r>
              <w:rPr>
                <w:rFonts w:ascii="Arial Narrow" w:hAnsi="Arial Narrow"/>
              </w:rPr>
              <w:t xml:space="preserve"> 34;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13 pag. 35;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15 pag. 36;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17 pag. 37</w:t>
            </w:r>
          </w:p>
          <w:p w14:paraId="1D22B985" w14:textId="3FA612AF" w:rsidR="00225EAC" w:rsidRPr="001C7DC0" w:rsidRDefault="00225EAC" w:rsidP="00225EAC">
            <w:pPr>
              <w:rPr>
                <w:rFonts w:ascii="Arial Narrow" w:hAnsi="Arial Narrow"/>
              </w:rPr>
            </w:pPr>
          </w:p>
        </w:tc>
      </w:tr>
      <w:tr w:rsidR="00225EAC" w:rsidRPr="001C7DC0" w14:paraId="5AD6CA66" w14:textId="77777777" w:rsidTr="00FE7A62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088467A" w:rsidR="00225EAC" w:rsidRPr="00971E0B" w:rsidRDefault="00225EAC" w:rsidP="00225EA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40</w:t>
            </w:r>
          </w:p>
          <w:p w14:paraId="4224B1A8" w14:textId="15FBD70A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2-10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6-10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BFB40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4</w:t>
            </w:r>
          </w:p>
          <w:p w14:paraId="5D6287D0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uitleggen hoe een rechtszaak verloopt en je kent de functies van straffen.</w:t>
            </w:r>
          </w:p>
          <w:p w14:paraId="12616F3C" w14:textId="28010DEE" w:rsidR="00225EAC" w:rsidRPr="007151BA" w:rsidRDefault="00225EAC" w:rsidP="00225EA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11 pag. 41 in de klas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0355B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4</w:t>
            </w:r>
          </w:p>
          <w:p w14:paraId="3EF51296" w14:textId="108BD25B" w:rsidR="00225EAC" w:rsidRPr="001C7DC0" w:rsidRDefault="00225EAC" w:rsidP="00225EA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 t/m 4 pag. 38;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7 en 8 pag. 39;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9 pag. 40;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14 en 15 pag. 43</w:t>
            </w:r>
          </w:p>
        </w:tc>
      </w:tr>
      <w:tr w:rsidR="00225EAC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042505CE" w:rsidR="00225EAC" w:rsidRPr="00971E0B" w:rsidRDefault="00225EAC" w:rsidP="00225EAC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9-10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13-10</w:t>
            </w:r>
          </w:p>
        </w:tc>
        <w:tc>
          <w:tcPr>
            <w:tcW w:w="4327" w:type="dxa"/>
          </w:tcPr>
          <w:p w14:paraId="5B92041F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5</w:t>
            </w:r>
          </w:p>
          <w:p w14:paraId="6930CCA3" w14:textId="0BB4F893" w:rsidR="00225EAC" w:rsidRPr="007D3713" w:rsidRDefault="00225EAC" w:rsidP="00225EAC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>Je kunt uitleggen wat het verschil is tussen publiekrecht en privaatrecht en hoe een rechtszaak in het burgerlijk recht verloopt.</w:t>
            </w:r>
          </w:p>
        </w:tc>
        <w:tc>
          <w:tcPr>
            <w:tcW w:w="5167" w:type="dxa"/>
          </w:tcPr>
          <w:p w14:paraId="38B0D4AD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5</w:t>
            </w:r>
          </w:p>
          <w:p w14:paraId="72DBD04E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Maken:opdr</w:t>
            </w:r>
            <w:proofErr w:type="spellEnd"/>
            <w:r>
              <w:rPr>
                <w:rFonts w:ascii="Arial Narrow" w:hAnsi="Arial Narrow"/>
              </w:rPr>
              <w:t xml:space="preserve">. 1,2, 4 en 5 pag. 46;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9 en 10 pag. 47;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13 pag. 49</w:t>
            </w:r>
          </w:p>
          <w:p w14:paraId="5745A5C0" w14:textId="77777777" w:rsidR="00225EAC" w:rsidRPr="001C7DC0" w:rsidRDefault="00225EAC" w:rsidP="00225EAC">
            <w:pPr>
              <w:rPr>
                <w:rFonts w:ascii="Arial Narrow" w:hAnsi="Arial Narrow"/>
              </w:rPr>
            </w:pPr>
          </w:p>
        </w:tc>
      </w:tr>
      <w:tr w:rsidR="005B3B98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3309A817" w:rsidR="005B3B98" w:rsidRPr="00DA168D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CF5188">
              <w:rPr>
                <w:rFonts w:ascii="Arial Narrow" w:hAnsi="Arial Narrow"/>
                <w:b/>
                <w:sz w:val="20"/>
              </w:rPr>
              <w:t>42</w:t>
            </w:r>
            <w:r w:rsidR="00CF5188">
              <w:rPr>
                <w:rFonts w:ascii="Arial Narrow" w:hAnsi="Arial Narrow"/>
                <w:b/>
                <w:sz w:val="20"/>
              </w:rPr>
              <w:br/>
            </w:r>
            <w:r w:rsidR="00CF5188" w:rsidRPr="000B375F">
              <w:rPr>
                <w:rFonts w:ascii="Arial Narrow" w:hAnsi="Arial Narrow"/>
                <w:bCs/>
                <w:sz w:val="20"/>
              </w:rPr>
              <w:t>1</w:t>
            </w:r>
            <w:r w:rsidR="00444018">
              <w:rPr>
                <w:rFonts w:ascii="Arial Narrow" w:hAnsi="Arial Narrow"/>
                <w:bCs/>
                <w:sz w:val="20"/>
              </w:rPr>
              <w:t>6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>-10 t</w:t>
            </w:r>
            <w:r w:rsidR="000B375F">
              <w:rPr>
                <w:rFonts w:ascii="Arial Narrow" w:hAnsi="Arial Narrow"/>
                <w:bCs/>
                <w:sz w:val="20"/>
              </w:rPr>
              <w:t>/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2</w:t>
            </w:r>
            <w:r w:rsidR="00444018">
              <w:rPr>
                <w:rFonts w:ascii="Arial Narrow" w:hAnsi="Arial Narrow"/>
                <w:bCs/>
                <w:sz w:val="20"/>
              </w:rPr>
              <w:t>0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-10</w:t>
            </w:r>
          </w:p>
        </w:tc>
        <w:tc>
          <w:tcPr>
            <w:tcW w:w="4327" w:type="dxa"/>
          </w:tcPr>
          <w:p w14:paraId="10A8B197" w14:textId="60B0C907" w:rsidR="00CF5188" w:rsidRPr="001C7DC0" w:rsidRDefault="00DA168D" w:rsidP="00557C9C">
            <w:pPr>
              <w:rPr>
                <w:rFonts w:ascii="Arial Narrow" w:hAnsi="Arial Narrow"/>
                <w:i/>
              </w:rPr>
            </w:pPr>
            <w:r w:rsidRPr="007151BA">
              <w:rPr>
                <w:rFonts w:ascii="Arial Narrow" w:hAnsi="Arial Narrow"/>
                <w:b/>
                <w:bCs/>
              </w:rPr>
              <w:t xml:space="preserve">HERFSTVAKANTIE </w:t>
            </w:r>
          </w:p>
        </w:tc>
        <w:tc>
          <w:tcPr>
            <w:tcW w:w="5167" w:type="dxa"/>
          </w:tcPr>
          <w:p w14:paraId="32B1A83A" w14:textId="77777777" w:rsidR="007575EC" w:rsidRPr="001C7DC0" w:rsidRDefault="007575EC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5B3B98" w:rsidRPr="001C7DC0" w:rsidRDefault="005B3B98">
            <w:pPr>
              <w:rPr>
                <w:rFonts w:ascii="Arial Narrow" w:hAnsi="Arial Narrow"/>
              </w:rPr>
            </w:pPr>
          </w:p>
        </w:tc>
      </w:tr>
      <w:tr w:rsidR="00225EAC" w:rsidRPr="001C7DC0" w14:paraId="6583224C" w14:textId="77777777" w:rsidTr="00FD5423">
        <w:trPr>
          <w:cantSplit/>
        </w:trPr>
        <w:tc>
          <w:tcPr>
            <w:tcW w:w="846" w:type="dxa"/>
          </w:tcPr>
          <w:p w14:paraId="69B217CA" w14:textId="2974A15B" w:rsidR="00225EAC" w:rsidRPr="00971E0B" w:rsidRDefault="00225EAC" w:rsidP="00225EA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43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0756A">
              <w:rPr>
                <w:rFonts w:ascii="Arial Narrow" w:hAnsi="Arial Narrow"/>
                <w:bCs/>
                <w:sz w:val="20"/>
              </w:rPr>
              <w:t>2</w:t>
            </w:r>
            <w:r>
              <w:rPr>
                <w:rFonts w:ascii="Arial Narrow" w:hAnsi="Arial Narrow"/>
                <w:bCs/>
                <w:sz w:val="20"/>
              </w:rPr>
              <w:t>3</w:t>
            </w:r>
            <w:r w:rsidRPr="0080756A">
              <w:rPr>
                <w:rFonts w:ascii="Arial Narrow" w:hAnsi="Arial Narrow"/>
                <w:bCs/>
                <w:sz w:val="20"/>
              </w:rPr>
              <w:t>-10 t/m 2</w:t>
            </w:r>
            <w:r>
              <w:rPr>
                <w:rFonts w:ascii="Arial Narrow" w:hAnsi="Arial Narrow"/>
                <w:bCs/>
                <w:sz w:val="20"/>
              </w:rPr>
              <w:t>7</w:t>
            </w:r>
            <w:r w:rsidRPr="0080756A">
              <w:rPr>
                <w:rFonts w:ascii="Arial Narrow" w:hAnsi="Arial Narrow"/>
                <w:bCs/>
                <w:sz w:val="20"/>
              </w:rPr>
              <w:t>-10</w:t>
            </w:r>
          </w:p>
          <w:p w14:paraId="3ADEE7C2" w14:textId="3F4CA60E" w:rsidR="00225EAC" w:rsidRPr="000F4511" w:rsidRDefault="00225EAC" w:rsidP="00225E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</w:tcPr>
          <w:p w14:paraId="60109D5B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6</w:t>
            </w:r>
          </w:p>
          <w:p w14:paraId="7871999A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deelnemen aan de discussie over de rechtsstaat m.b.t. botsende rechten, uitbreiding opsporingsbevoegdheden en  strenger straffen.</w:t>
            </w:r>
          </w:p>
          <w:p w14:paraId="6ADA7277" w14:textId="391E9837" w:rsidR="00225EAC" w:rsidRPr="00DA168D" w:rsidRDefault="00225EAC" w:rsidP="00225EAC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i/>
              </w:rPr>
              <w:t>Ma. 5-10 roostervrij lln.</w:t>
            </w:r>
          </w:p>
        </w:tc>
        <w:tc>
          <w:tcPr>
            <w:tcW w:w="5167" w:type="dxa"/>
          </w:tcPr>
          <w:p w14:paraId="65C245C7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</w:p>
          <w:p w14:paraId="40ED2A78" w14:textId="68FBCE4A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1a, 3 en 5 pag. 50;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8 en 9 pag. 51;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12 en 13 pag. 53</w:t>
            </w:r>
          </w:p>
        </w:tc>
      </w:tr>
      <w:tr w:rsidR="00225EAC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3EE906A9" w:rsidR="00225EAC" w:rsidRPr="00971E0B" w:rsidRDefault="00225EAC" w:rsidP="00225EAC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44</w:t>
            </w:r>
          </w:p>
          <w:p w14:paraId="106FFCFE" w14:textId="15CE4071" w:rsidR="00225EAC" w:rsidRPr="001C7DC0" w:rsidRDefault="00225EAC" w:rsidP="00225E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30-10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3-11</w:t>
            </w:r>
          </w:p>
        </w:tc>
        <w:tc>
          <w:tcPr>
            <w:tcW w:w="4327" w:type="dxa"/>
          </w:tcPr>
          <w:p w14:paraId="32203544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7</w:t>
            </w:r>
          </w:p>
          <w:p w14:paraId="18A848FF" w14:textId="77777777" w:rsidR="00225EAC" w:rsidRDefault="00225EAC" w:rsidP="00225EA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verschillen weergeven tussen het rechtssysteem in Nederland, VS en China.</w:t>
            </w:r>
          </w:p>
          <w:p w14:paraId="33495FDC" w14:textId="0B052992" w:rsidR="00225EAC" w:rsidRPr="004853DC" w:rsidRDefault="00225EAC" w:rsidP="00225EAC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10 pag. 58 in de klas</w:t>
            </w:r>
          </w:p>
        </w:tc>
        <w:tc>
          <w:tcPr>
            <w:tcW w:w="5167" w:type="dxa"/>
          </w:tcPr>
          <w:p w14:paraId="60186BBA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7</w:t>
            </w:r>
          </w:p>
          <w:p w14:paraId="23E9A66C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 en 3 pag.  56;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7 pag. 57;</w:t>
            </w:r>
          </w:p>
          <w:p w14:paraId="55A24DA2" w14:textId="77777777" w:rsidR="00225EAC" w:rsidRDefault="00225EAC" w:rsidP="00225EAC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11 en 12 pag. 59</w:t>
            </w:r>
          </w:p>
          <w:p w14:paraId="4E8915DE" w14:textId="77777777" w:rsidR="00225EAC" w:rsidRDefault="00225EAC" w:rsidP="00225EAC">
            <w:pPr>
              <w:rPr>
                <w:rFonts w:ascii="Arial Narrow" w:hAnsi="Arial Narrow"/>
              </w:rPr>
            </w:pPr>
          </w:p>
          <w:p w14:paraId="20EF4E9E" w14:textId="7C18D391" w:rsidR="00225EAC" w:rsidRPr="001C7DC0" w:rsidRDefault="00225EAC" w:rsidP="0022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Test je kennis: pag. 60 werkboek. 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225EAC" w:rsidRPr="00B17711" w14:paraId="1135EE0D" w14:textId="77777777" w:rsidTr="00225EAC">
        <w:tc>
          <w:tcPr>
            <w:tcW w:w="779" w:type="dxa"/>
          </w:tcPr>
          <w:p w14:paraId="527EF43C" w14:textId="47D3AEAC" w:rsidR="00225EAC" w:rsidRPr="00B80EC1" w:rsidRDefault="00225EAC" w:rsidP="00225EAC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45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1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225EAC" w:rsidRPr="00B80EC1" w:rsidRDefault="00225EAC" w:rsidP="00225EAC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1944D69" w:rsidR="00225EAC" w:rsidRPr="001C7DC0" w:rsidRDefault="00225EAC" w:rsidP="00225EA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1</w:t>
            </w:r>
          </w:p>
        </w:tc>
        <w:tc>
          <w:tcPr>
            <w:tcW w:w="4394" w:type="dxa"/>
          </w:tcPr>
          <w:p w14:paraId="3B00F733" w14:textId="6973F367" w:rsidR="00225EAC" w:rsidRPr="001C7DC0" w:rsidRDefault="00225EAC" w:rsidP="00225E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>Thema de Rechtsstaat hoofdstuk 1 t/m 7 + aantekeningen</w:t>
            </w:r>
          </w:p>
        </w:tc>
        <w:tc>
          <w:tcPr>
            <w:tcW w:w="5171" w:type="dxa"/>
          </w:tcPr>
          <w:p w14:paraId="5CF70AE0" w14:textId="77777777" w:rsidR="00225EAC" w:rsidRDefault="00225EAC" w:rsidP="00225EAC">
            <w:pPr>
              <w:widowControl w:val="0"/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  <w:i/>
                <w:highlight w:val="yellow"/>
              </w:rPr>
              <w:t>Duur van de toets: 50 min.</w:t>
            </w:r>
          </w:p>
          <w:p w14:paraId="0C692A11" w14:textId="77777777" w:rsidR="00225EAC" w:rsidRDefault="00225EAC" w:rsidP="00225EAC">
            <w:pPr>
              <w:widowControl w:val="0"/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  <w:i/>
                <w:highlight w:val="yellow"/>
              </w:rPr>
              <w:t>Gewicht toets: 3</w:t>
            </w:r>
          </w:p>
          <w:p w14:paraId="06D414FD" w14:textId="397F76DD" w:rsidR="00225EAC" w:rsidRPr="001C7DC0" w:rsidRDefault="00225EAC" w:rsidP="00225EA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>Schoolexamen of proefwerk: SE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8C2B" w14:textId="77777777" w:rsidR="00113955" w:rsidRDefault="00113955">
      <w:r>
        <w:separator/>
      </w:r>
    </w:p>
  </w:endnote>
  <w:endnote w:type="continuationSeparator" w:id="0">
    <w:p w14:paraId="45791426" w14:textId="77777777" w:rsidR="00113955" w:rsidRDefault="0011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E45A" w14:textId="77777777" w:rsidR="00113955" w:rsidRDefault="00113955">
      <w:r>
        <w:separator/>
      </w:r>
    </w:p>
  </w:footnote>
  <w:footnote w:type="continuationSeparator" w:id="0">
    <w:p w14:paraId="4A0D648D" w14:textId="77777777" w:rsidR="00113955" w:rsidRDefault="0011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D0509"/>
    <w:rsid w:val="000F0D30"/>
    <w:rsid w:val="000F4511"/>
    <w:rsid w:val="00100939"/>
    <w:rsid w:val="00106F22"/>
    <w:rsid w:val="0011128A"/>
    <w:rsid w:val="0011313D"/>
    <w:rsid w:val="00113955"/>
    <w:rsid w:val="0013446A"/>
    <w:rsid w:val="00140502"/>
    <w:rsid w:val="00152756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3213"/>
    <w:rsid w:val="00225EAC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44018"/>
    <w:rsid w:val="00453CE0"/>
    <w:rsid w:val="00477CF8"/>
    <w:rsid w:val="004845B6"/>
    <w:rsid w:val="004853DC"/>
    <w:rsid w:val="00497308"/>
    <w:rsid w:val="004B46E6"/>
    <w:rsid w:val="004D5DC8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5275A"/>
    <w:rsid w:val="00971E0B"/>
    <w:rsid w:val="009D4F0C"/>
    <w:rsid w:val="009D793A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B696C"/>
    <w:rsid w:val="00BC142E"/>
    <w:rsid w:val="00C069DC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8380A"/>
    <w:rsid w:val="00DA168D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53B7"/>
    <w:rsid w:val="00EC16DF"/>
    <w:rsid w:val="00F001C7"/>
    <w:rsid w:val="00F407EE"/>
    <w:rsid w:val="00F51708"/>
    <w:rsid w:val="00F90614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4" ma:contentTypeDescription="Een nieuw document maken." ma:contentTypeScope="" ma:versionID="96cd6831322f5a401ca0aa8ef13843c4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f63ee0a8dd3050a8fe735fa6d8845fc5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4.xml><?xml version="1.0" encoding="utf-8"?>
<ds:datastoreItem xmlns:ds="http://schemas.openxmlformats.org/officeDocument/2006/customXml" ds:itemID="{868F7A7D-1477-4E8F-925B-C92DE647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2023-06-23T07:41:00Z</dcterms:created>
  <dcterms:modified xsi:type="dcterms:W3CDTF">2023-06-23T07:41:00Z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