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255AFD">
        <w:trPr>
          <w:trHeight w:val="454"/>
        </w:trPr>
        <w:tc>
          <w:tcPr>
            <w:tcW w:w="2586" w:type="dxa"/>
            <w:vAlign w:val="center"/>
          </w:tcPr>
          <w:p w14:paraId="79BF97D2" w14:textId="1A2F5F64" w:rsidR="00AC01A9" w:rsidRPr="00B17711" w:rsidRDefault="00AC01A9">
            <w:pPr>
              <w:pStyle w:val="Kop1"/>
              <w:rPr>
                <w:rFonts w:ascii="Arial Narrow" w:hAnsi="Arial Narrow"/>
              </w:rPr>
            </w:pPr>
            <w:bookmarkStart w:id="0" w:name="_GoBack"/>
            <w:bookmarkEnd w:id="0"/>
            <w:r w:rsidRPr="00B17711">
              <w:rPr>
                <w:rFonts w:ascii="Arial Narrow" w:hAnsi="Arial Narrow"/>
              </w:rPr>
              <w:t xml:space="preserve">Vak: </w:t>
            </w:r>
            <w:proofErr w:type="spellStart"/>
            <w:r w:rsidR="003C36DD">
              <w:rPr>
                <w:rFonts w:ascii="Arial Narrow" w:hAnsi="Arial Narrow"/>
              </w:rPr>
              <w:t>Fi</w:t>
            </w:r>
            <w:proofErr w:type="spellEnd"/>
          </w:p>
        </w:tc>
        <w:tc>
          <w:tcPr>
            <w:tcW w:w="2586" w:type="dxa"/>
            <w:vAlign w:val="center"/>
          </w:tcPr>
          <w:p w14:paraId="46304734" w14:textId="4CC3E13C" w:rsidR="00AC01A9" w:rsidRPr="00B17711" w:rsidRDefault="00AC01A9">
            <w:pPr>
              <w:rPr>
                <w:rFonts w:ascii="Arial Narrow" w:hAnsi="Arial Narrow"/>
                <w:b/>
              </w:rPr>
            </w:pPr>
            <w:r w:rsidRPr="00B17711">
              <w:rPr>
                <w:rFonts w:ascii="Arial Narrow" w:hAnsi="Arial Narrow"/>
                <w:b/>
              </w:rPr>
              <w:t>Klas:</w:t>
            </w:r>
            <w:r w:rsidR="003C36DD">
              <w:rPr>
                <w:rFonts w:ascii="Arial Narrow" w:hAnsi="Arial Narrow"/>
                <w:b/>
              </w:rPr>
              <w:t xml:space="preserve"> 5vwo</w:t>
            </w:r>
            <w:r w:rsidRPr="00B17711">
              <w:rPr>
                <w:rFonts w:ascii="Arial Narrow" w:hAnsi="Arial Narrow"/>
                <w:b/>
              </w:rPr>
              <w:t xml:space="preserve"> </w:t>
            </w:r>
          </w:p>
        </w:tc>
        <w:tc>
          <w:tcPr>
            <w:tcW w:w="2586" w:type="dxa"/>
            <w:vAlign w:val="center"/>
          </w:tcPr>
          <w:p w14:paraId="45286FBB" w14:textId="1111EF61" w:rsidR="00AC01A9" w:rsidRPr="00B17711" w:rsidRDefault="00AC01A9">
            <w:pPr>
              <w:rPr>
                <w:rFonts w:ascii="Arial Narrow" w:hAnsi="Arial Narrow"/>
                <w:b/>
              </w:rPr>
            </w:pPr>
            <w:r w:rsidRPr="00B17711">
              <w:rPr>
                <w:rFonts w:ascii="Arial Narrow" w:hAnsi="Arial Narrow"/>
                <w:b/>
              </w:rPr>
              <w:t xml:space="preserve">Periode: </w:t>
            </w:r>
            <w:r w:rsidR="006C4F4C">
              <w:rPr>
                <w:rFonts w:ascii="Arial Narrow" w:hAnsi="Arial Narrow"/>
                <w:b/>
              </w:rPr>
              <w:t>3</w:t>
            </w:r>
          </w:p>
        </w:tc>
        <w:tc>
          <w:tcPr>
            <w:tcW w:w="2586" w:type="dxa"/>
            <w:vAlign w:val="center"/>
          </w:tcPr>
          <w:p w14:paraId="3B532A9B" w14:textId="3F834EC0" w:rsidR="00AC01A9" w:rsidRPr="00B17711" w:rsidRDefault="00D64506">
            <w:pPr>
              <w:rPr>
                <w:rFonts w:ascii="Arial Narrow" w:hAnsi="Arial Narrow"/>
                <w:b/>
              </w:rPr>
            </w:pPr>
            <w:r>
              <w:rPr>
                <w:rFonts w:ascii="Arial Narrow" w:hAnsi="Arial Narrow"/>
                <w:b/>
              </w:rPr>
              <w:t>202</w:t>
            </w:r>
            <w:r w:rsidR="00935E09">
              <w:rPr>
                <w:rFonts w:ascii="Arial Narrow" w:hAnsi="Arial Narrow"/>
                <w:b/>
              </w:rPr>
              <w:t>3</w:t>
            </w:r>
            <w:r w:rsidR="00477CF8">
              <w:rPr>
                <w:rFonts w:ascii="Arial Narrow" w:hAnsi="Arial Narrow"/>
                <w:b/>
              </w:rPr>
              <w:t>-202</w:t>
            </w:r>
            <w:r w:rsidR="00935E09">
              <w:rPr>
                <w:rFonts w:ascii="Arial Narrow" w:hAnsi="Arial Narrow"/>
                <w:b/>
              </w:rPr>
              <w:t>4</w:t>
            </w:r>
          </w:p>
        </w:tc>
      </w:tr>
      <w:tr w:rsidR="00255AFD" w:rsidRPr="00B17711" w14:paraId="596E1D9E" w14:textId="77777777" w:rsidTr="00255AFD">
        <w:tc>
          <w:tcPr>
            <w:tcW w:w="10344" w:type="dxa"/>
            <w:gridSpan w:val="4"/>
          </w:tcPr>
          <w:p w14:paraId="2C16488F" w14:textId="77777777" w:rsidR="00A25907" w:rsidRDefault="00935E09" w:rsidP="00A25907">
            <w:pPr>
              <w:tabs>
                <w:tab w:val="left" w:pos="284"/>
              </w:tabs>
              <w:rPr>
                <w:rFonts w:ascii="Arial Narrow" w:hAnsi="Arial Narrow"/>
              </w:rPr>
            </w:pPr>
            <w:r w:rsidRPr="00935E09">
              <w:rPr>
                <w:rFonts w:ascii="Arial Narrow" w:hAnsi="Arial Narrow"/>
                <w:b/>
              </w:rPr>
              <w:t>"Hoe je zegt waarvoor je vecht"</w:t>
            </w:r>
            <w:r>
              <w:rPr>
                <w:rFonts w:ascii="Arial Narrow" w:hAnsi="Arial Narrow"/>
              </w:rPr>
              <w:t xml:space="preserve"> is het thema van deze periode. Het is gaat over emancipatiefilosofie en de wederkerige relatie die dat heeft met taal. Op deze manier verdiepen jullie je in een actueel deelgebied dat is gelegen in ethiek, wijsgerige antropologie en taalfilosofie. Jullie sluiten de periode af met een essay. Geen toets in de TRAP dus.</w:t>
            </w:r>
            <w:r w:rsidR="00A25907">
              <w:rPr>
                <w:rFonts w:ascii="Arial Narrow" w:hAnsi="Arial Narrow"/>
              </w:rPr>
              <w:t xml:space="preserve"> </w:t>
            </w:r>
          </w:p>
          <w:p w14:paraId="51575D87" w14:textId="77777777" w:rsidR="00A25907" w:rsidRDefault="00A25907" w:rsidP="00A25907">
            <w:pPr>
              <w:tabs>
                <w:tab w:val="left" w:pos="284"/>
              </w:tabs>
              <w:rPr>
                <w:rFonts w:ascii="Arial Narrow" w:hAnsi="Arial Narrow"/>
              </w:rPr>
            </w:pPr>
          </w:p>
          <w:p w14:paraId="01F2C4A2" w14:textId="143B5580" w:rsidR="00255AFD" w:rsidRPr="00C45875" w:rsidRDefault="00A25907" w:rsidP="00A25907">
            <w:pPr>
              <w:tabs>
                <w:tab w:val="left" w:pos="284"/>
              </w:tabs>
              <w:rPr>
                <w:rFonts w:ascii="Arial Narrow" w:hAnsi="Arial Narrow"/>
                <w:sz w:val="20"/>
              </w:rPr>
            </w:pPr>
            <w:r>
              <w:rPr>
                <w:rFonts w:ascii="Arial Narrow" w:hAnsi="Arial Narrow"/>
              </w:rPr>
              <w:t>Let op: de teksten die hier zijn genoemd, print ik voor jullie aan het begin van de periode in een boekje. Het zou wel kunnen dat door mij of door jullie een andere tekst wordt aangedragen. De oorspronkelijke tekst vervalt dan.</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proofErr w:type="gramStart"/>
            <w:r>
              <w:rPr>
                <w:rFonts w:ascii="Arial Narrow" w:hAnsi="Arial Narrow"/>
                <w:b/>
              </w:rPr>
              <w:t>L</w:t>
            </w:r>
            <w:r w:rsidR="00724E16">
              <w:rPr>
                <w:rFonts w:ascii="Arial Narrow" w:hAnsi="Arial Narrow"/>
                <w:b/>
              </w:rPr>
              <w:t>eeractiviteiten</w:t>
            </w:r>
            <w:r>
              <w:rPr>
                <w:rFonts w:ascii="Arial Narrow" w:hAnsi="Arial Narrow"/>
                <w:b/>
              </w:rPr>
              <w:t xml:space="preserve"> /</w:t>
            </w:r>
            <w:proofErr w:type="gramEnd"/>
            <w:r>
              <w:rPr>
                <w:rFonts w:ascii="Arial Narrow" w:hAnsi="Arial Narrow"/>
                <w:b/>
              </w:rPr>
              <w:t xml:space="preserve"> </w:t>
            </w:r>
            <w:r w:rsidR="00D143FA">
              <w:rPr>
                <w:rFonts w:ascii="Arial Narrow" w:hAnsi="Arial Narrow"/>
                <w:b/>
              </w:rPr>
              <w:t>LPU</w:t>
            </w:r>
            <w:r w:rsidR="00AC551A">
              <w:rPr>
                <w:rFonts w:ascii="Arial Narrow" w:hAnsi="Arial Narrow"/>
                <w:b/>
              </w:rPr>
              <w:t>: je werkt aan…</w:t>
            </w:r>
          </w:p>
        </w:tc>
      </w:tr>
      <w:tr w:rsidR="00255AFD" w:rsidRPr="001C7DC0" w14:paraId="16BF1CA1" w14:textId="77777777" w:rsidTr="00FD5423">
        <w:trPr>
          <w:cantSplit/>
        </w:trPr>
        <w:tc>
          <w:tcPr>
            <w:tcW w:w="846" w:type="dxa"/>
          </w:tcPr>
          <w:p w14:paraId="6F4F424D" w14:textId="31DDC65B" w:rsidR="00255AFD" w:rsidRPr="00971E0B" w:rsidRDefault="00255AFD" w:rsidP="00255AFD">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5</w:t>
            </w:r>
            <w:r w:rsidRPr="00971E0B">
              <w:rPr>
                <w:rFonts w:ascii="Arial Narrow" w:hAnsi="Arial Narrow"/>
                <w:b/>
                <w:sz w:val="20"/>
              </w:rPr>
              <w:t xml:space="preserve"> </w:t>
            </w:r>
          </w:p>
          <w:p w14:paraId="14CDE9F5" w14:textId="5C086C63" w:rsidR="00255AFD" w:rsidRPr="001C7DC0" w:rsidRDefault="00935E09" w:rsidP="00255AFD">
            <w:pPr>
              <w:rPr>
                <w:rFonts w:ascii="Arial Narrow" w:hAnsi="Arial Narrow"/>
              </w:rPr>
            </w:pPr>
            <w:r>
              <w:rPr>
                <w:rFonts w:ascii="Arial Narrow" w:hAnsi="Arial Narrow"/>
              </w:rPr>
              <w:t xml:space="preserve">29-1 </w:t>
            </w:r>
            <w:proofErr w:type="spellStart"/>
            <w:r>
              <w:rPr>
                <w:rFonts w:ascii="Arial Narrow" w:hAnsi="Arial Narrow"/>
              </w:rPr>
              <w:t>tm</w:t>
            </w:r>
            <w:proofErr w:type="spellEnd"/>
            <w:r>
              <w:rPr>
                <w:rFonts w:ascii="Arial Narrow" w:hAnsi="Arial Narrow"/>
              </w:rPr>
              <w:t xml:space="preserve"> 2</w:t>
            </w:r>
            <w:r w:rsidR="00255AFD">
              <w:rPr>
                <w:rFonts w:ascii="Arial Narrow" w:hAnsi="Arial Narrow"/>
              </w:rPr>
              <w:t>-2</w:t>
            </w:r>
          </w:p>
        </w:tc>
        <w:tc>
          <w:tcPr>
            <w:tcW w:w="4327" w:type="dxa"/>
          </w:tcPr>
          <w:p w14:paraId="070FE536" w14:textId="436C9DA5" w:rsidR="00255AFD" w:rsidRPr="0069066B" w:rsidRDefault="00935E09" w:rsidP="00255AFD">
            <w:pPr>
              <w:pStyle w:val="Voettekst"/>
              <w:tabs>
                <w:tab w:val="left" w:pos="214"/>
              </w:tabs>
              <w:rPr>
                <w:rFonts w:ascii="Arial Narrow" w:hAnsi="Arial Narrow"/>
                <w:u w:val="single"/>
              </w:rPr>
            </w:pPr>
            <w:r w:rsidRPr="0069066B">
              <w:rPr>
                <w:rFonts w:ascii="Arial Narrow" w:hAnsi="Arial Narrow"/>
                <w:u w:val="single"/>
              </w:rPr>
              <w:t>Emancipatie van mensen van kleur</w:t>
            </w:r>
            <w:r w:rsidR="00255AFD" w:rsidRPr="0069066B">
              <w:rPr>
                <w:rFonts w:ascii="Arial Narrow" w:hAnsi="Arial Narrow"/>
                <w:u w:val="single"/>
              </w:rPr>
              <w:t xml:space="preserve"> </w:t>
            </w:r>
          </w:p>
          <w:p w14:paraId="6158A88D" w14:textId="77777777" w:rsidR="0069066B" w:rsidRDefault="0069066B" w:rsidP="00255AFD">
            <w:pPr>
              <w:pStyle w:val="Voettekst"/>
              <w:tabs>
                <w:tab w:val="left" w:pos="214"/>
              </w:tabs>
              <w:rPr>
                <w:rFonts w:ascii="Arial Narrow" w:hAnsi="Arial Narrow"/>
              </w:rPr>
            </w:pPr>
          </w:p>
          <w:p w14:paraId="7D41E3AA" w14:textId="532F8A07" w:rsidR="0069066B" w:rsidRDefault="00935E09" w:rsidP="00255AFD">
            <w:pPr>
              <w:pStyle w:val="Voettekst"/>
              <w:tabs>
                <w:tab w:val="left" w:pos="214"/>
              </w:tabs>
              <w:rPr>
                <w:rFonts w:ascii="Arial Narrow" w:hAnsi="Arial Narrow"/>
              </w:rPr>
            </w:pPr>
            <w:r>
              <w:rPr>
                <w:rFonts w:ascii="Arial Narrow" w:hAnsi="Arial Narrow"/>
              </w:rPr>
              <w:t xml:space="preserve">De leerling kan </w:t>
            </w:r>
            <w:r w:rsidR="0069066B">
              <w:rPr>
                <w:rFonts w:ascii="Arial Narrow" w:hAnsi="Arial Narrow"/>
              </w:rPr>
              <w:t>een filosofische tekst analyseren en in historische context plaatsen.</w:t>
            </w:r>
          </w:p>
          <w:p w14:paraId="33625789" w14:textId="5EC4E0BC" w:rsidR="0069066B" w:rsidRDefault="0069066B" w:rsidP="00255AFD">
            <w:pPr>
              <w:pStyle w:val="Voettekst"/>
              <w:tabs>
                <w:tab w:val="left" w:pos="214"/>
              </w:tabs>
              <w:rPr>
                <w:rFonts w:ascii="Arial Narrow" w:hAnsi="Arial Narrow"/>
              </w:rPr>
            </w:pPr>
            <w:r>
              <w:rPr>
                <w:rFonts w:ascii="Arial Narrow" w:hAnsi="Arial Narrow"/>
              </w:rPr>
              <w:t>De leerling herkent de succescriteria voor een filosofisch essay.</w:t>
            </w:r>
          </w:p>
          <w:p w14:paraId="1B75B3DE" w14:textId="0D81FCCE" w:rsidR="0006309C" w:rsidRPr="00935E09" w:rsidRDefault="0006309C" w:rsidP="00255AFD">
            <w:pPr>
              <w:pStyle w:val="Voettekst"/>
              <w:tabs>
                <w:tab w:val="left" w:pos="214"/>
              </w:tabs>
              <w:rPr>
                <w:rFonts w:ascii="Arial Narrow" w:hAnsi="Arial Narrow"/>
              </w:rPr>
            </w:pPr>
            <w:r>
              <w:rPr>
                <w:rFonts w:ascii="Arial Narrow" w:hAnsi="Arial Narrow"/>
              </w:rPr>
              <w:t>De leerling kan het belang van de emancipatie van mensen van kleur uitleggen.</w:t>
            </w:r>
          </w:p>
          <w:p w14:paraId="470CCCD6" w14:textId="3C28FE2B" w:rsidR="00255AFD" w:rsidRPr="001C7DC0" w:rsidRDefault="00255AFD" w:rsidP="00255AFD">
            <w:pPr>
              <w:rPr>
                <w:rFonts w:ascii="Arial Narrow" w:hAnsi="Arial Narrow"/>
              </w:rPr>
            </w:pPr>
          </w:p>
        </w:tc>
        <w:tc>
          <w:tcPr>
            <w:tcW w:w="5167" w:type="dxa"/>
          </w:tcPr>
          <w:p w14:paraId="4D91FDA3" w14:textId="485F75A5" w:rsidR="000262A7" w:rsidRDefault="00AC3B40" w:rsidP="000262A7">
            <w:pPr>
              <w:tabs>
                <w:tab w:val="left" w:pos="214"/>
              </w:tabs>
              <w:rPr>
                <w:rFonts w:ascii="Arial Narrow" w:hAnsi="Arial Narrow"/>
              </w:rPr>
            </w:pPr>
            <w:r>
              <w:rPr>
                <w:rFonts w:ascii="Arial Narrow" w:hAnsi="Arial Narrow"/>
              </w:rPr>
              <w:t>Tekst</w:t>
            </w:r>
            <w:r w:rsidR="0069066B">
              <w:rPr>
                <w:rFonts w:ascii="Arial Narrow" w:hAnsi="Arial Narrow"/>
              </w:rPr>
              <w:t xml:space="preserve"> </w:t>
            </w:r>
            <w:r w:rsidR="000262A7">
              <w:rPr>
                <w:rFonts w:ascii="Arial Narrow" w:hAnsi="Arial Narrow"/>
              </w:rPr>
              <w:t>"Zwarte Huid, Witte Maskers" van</w:t>
            </w:r>
            <w:r w:rsidR="0069066B">
              <w:rPr>
                <w:rFonts w:ascii="Arial Narrow" w:hAnsi="Arial Narrow"/>
              </w:rPr>
              <w:t xml:space="preserve"> </w:t>
            </w:r>
            <w:proofErr w:type="spellStart"/>
            <w:r w:rsidR="0069066B">
              <w:rPr>
                <w:rFonts w:ascii="Arial Narrow" w:hAnsi="Arial Narrow"/>
              </w:rPr>
              <w:t>Frantz</w:t>
            </w:r>
            <w:proofErr w:type="spellEnd"/>
            <w:r w:rsidR="0069066B">
              <w:rPr>
                <w:rFonts w:ascii="Arial Narrow" w:hAnsi="Arial Narrow"/>
              </w:rPr>
              <w:t xml:space="preserve"> </w:t>
            </w:r>
            <w:proofErr w:type="spellStart"/>
            <w:r w:rsidR="0069066B">
              <w:rPr>
                <w:rFonts w:ascii="Arial Narrow" w:hAnsi="Arial Narrow"/>
              </w:rPr>
              <w:t>Fanon</w:t>
            </w:r>
            <w:proofErr w:type="spellEnd"/>
            <w:r w:rsidR="0069066B">
              <w:rPr>
                <w:rFonts w:ascii="Arial Narrow" w:hAnsi="Arial Narrow"/>
              </w:rPr>
              <w:t xml:space="preserve"> lezen.</w:t>
            </w:r>
          </w:p>
          <w:p w14:paraId="74BC439B" w14:textId="77777777" w:rsidR="000262A7" w:rsidRDefault="000262A7" w:rsidP="000262A7">
            <w:pPr>
              <w:tabs>
                <w:tab w:val="left" w:pos="214"/>
              </w:tabs>
              <w:rPr>
                <w:rFonts w:ascii="Arial Narrow" w:hAnsi="Arial Narrow"/>
              </w:rPr>
            </w:pPr>
          </w:p>
          <w:p w14:paraId="511B1345" w14:textId="23BD6568" w:rsidR="000262A7" w:rsidRPr="000262A7" w:rsidRDefault="00AC3B40" w:rsidP="000262A7">
            <w:pPr>
              <w:tabs>
                <w:tab w:val="left" w:pos="214"/>
              </w:tabs>
              <w:rPr>
                <w:rFonts w:ascii="Arial Narrow" w:hAnsi="Arial Narrow"/>
              </w:rPr>
            </w:pPr>
            <w:r>
              <w:rPr>
                <w:rFonts w:ascii="Arial Narrow" w:hAnsi="Arial Narrow"/>
              </w:rPr>
              <w:t>Tekst</w:t>
            </w:r>
            <w:r w:rsidR="000262A7">
              <w:rPr>
                <w:rFonts w:ascii="Arial Narrow" w:hAnsi="Arial Narrow"/>
              </w:rPr>
              <w:t xml:space="preserve"> bespreken + voorbeeldessay lezen.</w:t>
            </w:r>
          </w:p>
        </w:tc>
      </w:tr>
      <w:tr w:rsidR="00255AFD" w:rsidRPr="001C7DC0" w14:paraId="54E4BE31" w14:textId="77777777" w:rsidTr="00C51B5D">
        <w:trPr>
          <w:cantSplit/>
          <w:trHeight w:val="1014"/>
        </w:trPr>
        <w:tc>
          <w:tcPr>
            <w:tcW w:w="846" w:type="dxa"/>
          </w:tcPr>
          <w:p w14:paraId="3CBA08CE" w14:textId="32714416" w:rsidR="00255AFD" w:rsidRPr="00971E0B" w:rsidRDefault="00255AFD" w:rsidP="00255AFD">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6</w:t>
            </w:r>
          </w:p>
          <w:p w14:paraId="7695AFE7" w14:textId="1FC0A1AC" w:rsidR="00255AFD" w:rsidRPr="00971E0B" w:rsidRDefault="00935E09" w:rsidP="00255AFD">
            <w:pPr>
              <w:rPr>
                <w:rFonts w:ascii="Arial Narrow" w:hAnsi="Arial Narrow"/>
                <w:sz w:val="20"/>
              </w:rPr>
            </w:pPr>
            <w:r>
              <w:rPr>
                <w:rFonts w:ascii="Arial Narrow" w:hAnsi="Arial Narrow"/>
                <w:sz w:val="20"/>
              </w:rPr>
              <w:t>5-2</w:t>
            </w:r>
            <w:r w:rsidR="00255AFD">
              <w:rPr>
                <w:rFonts w:ascii="Arial Narrow" w:hAnsi="Arial Narrow"/>
                <w:sz w:val="20"/>
              </w:rPr>
              <w:t xml:space="preserve"> </w:t>
            </w:r>
            <w:r w:rsidR="00255AFD" w:rsidRPr="00971E0B">
              <w:rPr>
                <w:rFonts w:ascii="Arial Narrow" w:hAnsi="Arial Narrow"/>
                <w:sz w:val="20"/>
              </w:rPr>
              <w:t>t/m</w:t>
            </w:r>
          </w:p>
          <w:p w14:paraId="678A2B59" w14:textId="75144C51" w:rsidR="00255AFD" w:rsidRPr="001C7DC0" w:rsidRDefault="00935E09" w:rsidP="00255AFD">
            <w:pPr>
              <w:rPr>
                <w:rFonts w:ascii="Arial Narrow" w:hAnsi="Arial Narrow"/>
              </w:rPr>
            </w:pPr>
            <w:r>
              <w:rPr>
                <w:rFonts w:ascii="Arial Narrow" w:hAnsi="Arial Narrow"/>
                <w:sz w:val="20"/>
              </w:rPr>
              <w:t>9</w:t>
            </w:r>
            <w:r w:rsidR="00255AFD">
              <w:rPr>
                <w:rFonts w:ascii="Arial Narrow" w:hAnsi="Arial Narrow"/>
                <w:sz w:val="20"/>
              </w:rPr>
              <w:t>-2</w:t>
            </w:r>
          </w:p>
        </w:tc>
        <w:tc>
          <w:tcPr>
            <w:tcW w:w="4327" w:type="dxa"/>
          </w:tcPr>
          <w:p w14:paraId="0BF1FB68" w14:textId="06FB10D4" w:rsidR="000262A7" w:rsidRDefault="000262A7" w:rsidP="000262A7">
            <w:pPr>
              <w:pStyle w:val="Voettekst"/>
              <w:tabs>
                <w:tab w:val="left" w:pos="214"/>
              </w:tabs>
              <w:rPr>
                <w:rFonts w:ascii="Arial Narrow" w:hAnsi="Arial Narrow"/>
              </w:rPr>
            </w:pPr>
            <w:r>
              <w:rPr>
                <w:rFonts w:ascii="Arial Narrow" w:hAnsi="Arial Narrow"/>
              </w:rPr>
              <w:t>De leerling kan een filosofische tekst analyseren en in historische context plaatsen.</w:t>
            </w:r>
          </w:p>
          <w:p w14:paraId="5D467B7A" w14:textId="7AB89D9B" w:rsidR="000262A7" w:rsidRDefault="000262A7" w:rsidP="000262A7">
            <w:pPr>
              <w:pStyle w:val="Voettekst"/>
              <w:tabs>
                <w:tab w:val="left" w:pos="214"/>
              </w:tabs>
              <w:rPr>
                <w:rFonts w:ascii="Arial Narrow" w:hAnsi="Arial Narrow"/>
              </w:rPr>
            </w:pPr>
            <w:r>
              <w:rPr>
                <w:rFonts w:ascii="Arial Narrow" w:hAnsi="Arial Narrow"/>
              </w:rPr>
              <w:t>De leerling ziet het belang in van de succescriteria voor een filosofisch essay.</w:t>
            </w:r>
          </w:p>
          <w:p w14:paraId="73FBE816" w14:textId="77777777" w:rsidR="000262A7" w:rsidRPr="00935E09" w:rsidRDefault="000262A7" w:rsidP="000262A7">
            <w:pPr>
              <w:pStyle w:val="Voettekst"/>
              <w:tabs>
                <w:tab w:val="left" w:pos="214"/>
              </w:tabs>
              <w:rPr>
                <w:rFonts w:ascii="Arial Narrow" w:hAnsi="Arial Narrow"/>
              </w:rPr>
            </w:pPr>
            <w:r>
              <w:rPr>
                <w:rFonts w:ascii="Arial Narrow" w:hAnsi="Arial Narrow"/>
              </w:rPr>
              <w:t>De leerling kan het belang van de emancipatie van mensen van kleur uitleggen.</w:t>
            </w:r>
          </w:p>
          <w:p w14:paraId="6581BAFF" w14:textId="5CAB283B" w:rsidR="00255AFD" w:rsidRPr="001C7DC0" w:rsidRDefault="00255AFD" w:rsidP="00255AFD">
            <w:pPr>
              <w:rPr>
                <w:rFonts w:ascii="Arial Narrow" w:hAnsi="Arial Narrow"/>
              </w:rPr>
            </w:pPr>
          </w:p>
        </w:tc>
        <w:tc>
          <w:tcPr>
            <w:tcW w:w="5167" w:type="dxa"/>
          </w:tcPr>
          <w:p w14:paraId="1C3A8A83" w14:textId="68C8817F" w:rsidR="000262A7" w:rsidRDefault="00AC3B40" w:rsidP="00255AFD">
            <w:pPr>
              <w:tabs>
                <w:tab w:val="left" w:pos="214"/>
              </w:tabs>
              <w:rPr>
                <w:rFonts w:ascii="Arial Narrow" w:hAnsi="Arial Narrow"/>
              </w:rPr>
            </w:pPr>
            <w:r>
              <w:rPr>
                <w:rFonts w:ascii="Arial Narrow" w:hAnsi="Arial Narrow"/>
              </w:rPr>
              <w:t>Tekst</w:t>
            </w:r>
            <w:r w:rsidR="000262A7">
              <w:rPr>
                <w:rFonts w:ascii="Arial Narrow" w:hAnsi="Arial Narrow"/>
              </w:rPr>
              <w:t xml:space="preserve"> "Black is a </w:t>
            </w:r>
            <w:proofErr w:type="spellStart"/>
            <w:r w:rsidR="000262A7">
              <w:rPr>
                <w:rFonts w:ascii="Arial Narrow" w:hAnsi="Arial Narrow"/>
              </w:rPr>
              <w:t>Woman's</w:t>
            </w:r>
            <w:proofErr w:type="spellEnd"/>
            <w:r w:rsidR="000262A7">
              <w:rPr>
                <w:rFonts w:ascii="Arial Narrow" w:hAnsi="Arial Narrow"/>
              </w:rPr>
              <w:t xml:space="preserve"> </w:t>
            </w:r>
            <w:proofErr w:type="spellStart"/>
            <w:r w:rsidR="000262A7">
              <w:rPr>
                <w:rFonts w:ascii="Arial Narrow" w:hAnsi="Arial Narrow"/>
              </w:rPr>
              <w:t>Color</w:t>
            </w:r>
            <w:proofErr w:type="spellEnd"/>
            <w:r w:rsidR="000262A7">
              <w:rPr>
                <w:rFonts w:ascii="Arial Narrow" w:hAnsi="Arial Narrow"/>
              </w:rPr>
              <w:t xml:space="preserve">" van Bell </w:t>
            </w:r>
            <w:proofErr w:type="spellStart"/>
            <w:r w:rsidR="000262A7">
              <w:rPr>
                <w:rFonts w:ascii="Arial Narrow" w:hAnsi="Arial Narrow"/>
              </w:rPr>
              <w:t>Hooks</w:t>
            </w:r>
            <w:proofErr w:type="spellEnd"/>
            <w:r w:rsidR="000262A7">
              <w:rPr>
                <w:rFonts w:ascii="Arial Narrow" w:hAnsi="Arial Narrow"/>
              </w:rPr>
              <w:t xml:space="preserve"> lezen.</w:t>
            </w:r>
          </w:p>
          <w:p w14:paraId="1E8327F7" w14:textId="77777777" w:rsidR="000262A7" w:rsidRDefault="000262A7" w:rsidP="00255AFD">
            <w:pPr>
              <w:tabs>
                <w:tab w:val="left" w:pos="214"/>
              </w:tabs>
              <w:rPr>
                <w:rFonts w:ascii="Arial Narrow" w:hAnsi="Arial Narrow"/>
              </w:rPr>
            </w:pPr>
          </w:p>
          <w:p w14:paraId="3CEFC1A5" w14:textId="3E8F1AB5" w:rsidR="00255AFD" w:rsidRPr="001C7DC0" w:rsidRDefault="00AC3B40" w:rsidP="000262A7">
            <w:pPr>
              <w:tabs>
                <w:tab w:val="left" w:pos="214"/>
              </w:tabs>
              <w:rPr>
                <w:rFonts w:ascii="Arial Narrow" w:hAnsi="Arial Narrow"/>
              </w:rPr>
            </w:pPr>
            <w:r>
              <w:rPr>
                <w:rFonts w:ascii="Arial Narrow" w:hAnsi="Arial Narrow"/>
              </w:rPr>
              <w:t>Tekst</w:t>
            </w:r>
            <w:r w:rsidR="000262A7">
              <w:rPr>
                <w:rFonts w:ascii="Arial Narrow" w:hAnsi="Arial Narrow"/>
              </w:rPr>
              <w:t xml:space="preserve"> bespreken + voorbeeldessay zelf beoordelen.</w:t>
            </w:r>
            <w:r w:rsidR="00255AFD">
              <w:rPr>
                <w:rFonts w:ascii="Arial Narrow" w:hAnsi="Arial Narrow"/>
              </w:rPr>
              <w:t xml:space="preserve"> </w:t>
            </w:r>
          </w:p>
        </w:tc>
      </w:tr>
      <w:tr w:rsidR="00255AFD" w:rsidRPr="001C7DC0" w14:paraId="19E4E10B" w14:textId="77777777" w:rsidTr="00FD5423">
        <w:trPr>
          <w:cantSplit/>
        </w:trPr>
        <w:tc>
          <w:tcPr>
            <w:tcW w:w="846" w:type="dxa"/>
          </w:tcPr>
          <w:p w14:paraId="519FB107" w14:textId="47FC31DC" w:rsidR="00255AFD" w:rsidRPr="00FD5423" w:rsidRDefault="00255AFD" w:rsidP="00255AFD">
            <w:pPr>
              <w:rPr>
                <w:rFonts w:ascii="Arial Narrow" w:hAnsi="Arial Narrow"/>
                <w:sz w:val="20"/>
              </w:rPr>
            </w:pPr>
            <w:proofErr w:type="spellStart"/>
            <w:proofErr w:type="gramStart"/>
            <w:r w:rsidRPr="00FD5423">
              <w:rPr>
                <w:rFonts w:ascii="Arial Narrow" w:hAnsi="Arial Narrow"/>
                <w:b/>
                <w:sz w:val="20"/>
              </w:rPr>
              <w:t>wk</w:t>
            </w:r>
            <w:proofErr w:type="spellEnd"/>
            <w:proofErr w:type="gramEnd"/>
            <w:r w:rsidRPr="00FD5423">
              <w:rPr>
                <w:rFonts w:ascii="Arial Narrow" w:hAnsi="Arial Narrow"/>
                <w:b/>
                <w:sz w:val="20"/>
              </w:rPr>
              <w:t xml:space="preserve"> </w:t>
            </w:r>
            <w:r>
              <w:rPr>
                <w:rFonts w:ascii="Arial Narrow" w:hAnsi="Arial Narrow"/>
                <w:b/>
                <w:sz w:val="20"/>
              </w:rPr>
              <w:t>7</w:t>
            </w:r>
            <w:r>
              <w:rPr>
                <w:rFonts w:ascii="Arial Narrow" w:hAnsi="Arial Narrow"/>
                <w:b/>
                <w:sz w:val="20"/>
              </w:rPr>
              <w:br/>
            </w:r>
            <w:r w:rsidR="00935E09">
              <w:rPr>
                <w:rFonts w:ascii="Arial Narrow" w:hAnsi="Arial Narrow"/>
                <w:bCs/>
                <w:sz w:val="20"/>
              </w:rPr>
              <w:t>12</w:t>
            </w:r>
            <w:r>
              <w:rPr>
                <w:rFonts w:ascii="Arial Narrow" w:hAnsi="Arial Narrow"/>
                <w:bCs/>
                <w:sz w:val="20"/>
              </w:rPr>
              <w:t xml:space="preserve">-2 </w:t>
            </w:r>
            <w:r w:rsidRPr="00566400">
              <w:rPr>
                <w:rFonts w:ascii="Arial Narrow" w:hAnsi="Arial Narrow"/>
                <w:bCs/>
                <w:sz w:val="20"/>
              </w:rPr>
              <w:t xml:space="preserve"> t/m </w:t>
            </w:r>
            <w:r w:rsidR="00935E09">
              <w:rPr>
                <w:rFonts w:ascii="Arial Narrow" w:hAnsi="Arial Narrow"/>
                <w:bCs/>
                <w:sz w:val="20"/>
              </w:rPr>
              <w:t>16</w:t>
            </w:r>
            <w:r>
              <w:rPr>
                <w:rFonts w:ascii="Arial Narrow" w:hAnsi="Arial Narrow"/>
                <w:bCs/>
                <w:sz w:val="20"/>
              </w:rPr>
              <w:t>-2</w:t>
            </w:r>
          </w:p>
        </w:tc>
        <w:tc>
          <w:tcPr>
            <w:tcW w:w="4327" w:type="dxa"/>
          </w:tcPr>
          <w:p w14:paraId="7D836003" w14:textId="0977EDDF" w:rsidR="00255AFD" w:rsidRPr="00935E09" w:rsidRDefault="00935E09" w:rsidP="00255AFD">
            <w:pPr>
              <w:rPr>
                <w:rFonts w:ascii="Arial Narrow" w:hAnsi="Arial Narrow"/>
                <w:b/>
                <w:bCs/>
              </w:rPr>
            </w:pPr>
            <w:r w:rsidRPr="00935E09">
              <w:rPr>
                <w:rFonts w:ascii="Arial Narrow" w:hAnsi="Arial Narrow"/>
                <w:b/>
              </w:rPr>
              <w:t>Carnavalsvakantie</w:t>
            </w:r>
            <w:r w:rsidR="00255AFD" w:rsidRPr="00935E09">
              <w:rPr>
                <w:rFonts w:ascii="Arial Narrow" w:hAnsi="Arial Narrow"/>
                <w:b/>
              </w:rPr>
              <w:t xml:space="preserve">  </w:t>
            </w:r>
          </w:p>
        </w:tc>
        <w:tc>
          <w:tcPr>
            <w:tcW w:w="5167" w:type="dxa"/>
          </w:tcPr>
          <w:p w14:paraId="34075F6E" w14:textId="4D3DD557" w:rsidR="00255AFD" w:rsidRPr="001C7DC0" w:rsidRDefault="00255AFD" w:rsidP="00255AFD">
            <w:pPr>
              <w:tabs>
                <w:tab w:val="left" w:pos="214"/>
              </w:tabs>
              <w:rPr>
                <w:rFonts w:ascii="Arial Narrow" w:hAnsi="Arial Narrow"/>
              </w:rPr>
            </w:pPr>
          </w:p>
        </w:tc>
      </w:tr>
      <w:tr w:rsidR="00AC01A9" w:rsidRPr="001C7DC0" w14:paraId="5833E6AD" w14:textId="77777777" w:rsidTr="00FD5423">
        <w:trPr>
          <w:cantSplit/>
        </w:trPr>
        <w:tc>
          <w:tcPr>
            <w:tcW w:w="846" w:type="dxa"/>
          </w:tcPr>
          <w:p w14:paraId="7C9A33EA" w14:textId="13E00C5E" w:rsidR="00AC01A9" w:rsidRPr="00971E0B" w:rsidRDefault="001D1913">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sidR="00D80392">
              <w:rPr>
                <w:rFonts w:ascii="Arial Narrow" w:hAnsi="Arial Narrow"/>
                <w:b/>
                <w:sz w:val="20"/>
              </w:rPr>
              <w:t>8</w:t>
            </w:r>
          </w:p>
          <w:p w14:paraId="68A33385" w14:textId="33C05A36" w:rsidR="003F7868" w:rsidRPr="00BB696C" w:rsidRDefault="00935E09" w:rsidP="00996226">
            <w:pPr>
              <w:rPr>
                <w:rFonts w:ascii="Arial Narrow" w:hAnsi="Arial Narrow"/>
                <w:sz w:val="16"/>
                <w:szCs w:val="16"/>
              </w:rPr>
            </w:pPr>
            <w:r>
              <w:rPr>
                <w:rFonts w:ascii="Arial Narrow" w:hAnsi="Arial Narrow"/>
                <w:bCs/>
                <w:sz w:val="20"/>
              </w:rPr>
              <w:t>19</w:t>
            </w:r>
            <w:r w:rsidR="00D92ABB">
              <w:rPr>
                <w:rFonts w:ascii="Arial Narrow" w:hAnsi="Arial Narrow"/>
                <w:bCs/>
                <w:sz w:val="20"/>
              </w:rPr>
              <w:t>-</w:t>
            </w:r>
            <w:proofErr w:type="gramStart"/>
            <w:r w:rsidR="00D92ABB">
              <w:rPr>
                <w:rFonts w:ascii="Arial Narrow" w:hAnsi="Arial Narrow"/>
                <w:bCs/>
                <w:sz w:val="20"/>
              </w:rPr>
              <w:t xml:space="preserve">2 </w:t>
            </w:r>
            <w:r w:rsidR="003F7868" w:rsidRPr="00971E0B">
              <w:rPr>
                <w:rFonts w:ascii="Arial Narrow" w:hAnsi="Arial Narrow"/>
                <w:bCs/>
                <w:sz w:val="20"/>
              </w:rPr>
              <w:t xml:space="preserve"> t</w:t>
            </w:r>
            <w:proofErr w:type="gramEnd"/>
            <w:r w:rsidR="003F7868" w:rsidRPr="00971E0B">
              <w:rPr>
                <w:rFonts w:ascii="Arial Narrow" w:hAnsi="Arial Narrow"/>
                <w:bCs/>
                <w:sz w:val="20"/>
              </w:rPr>
              <w:t xml:space="preserve">/m </w:t>
            </w:r>
            <w:r>
              <w:rPr>
                <w:rFonts w:ascii="Arial Narrow" w:hAnsi="Arial Narrow"/>
                <w:bCs/>
                <w:sz w:val="20"/>
              </w:rPr>
              <w:t>23</w:t>
            </w:r>
            <w:r w:rsidR="00996226">
              <w:rPr>
                <w:rFonts w:ascii="Arial Narrow" w:hAnsi="Arial Narrow"/>
                <w:bCs/>
                <w:sz w:val="20"/>
              </w:rPr>
              <w:t>-2</w:t>
            </w:r>
          </w:p>
        </w:tc>
        <w:tc>
          <w:tcPr>
            <w:tcW w:w="4327" w:type="dxa"/>
          </w:tcPr>
          <w:p w14:paraId="1A8761D1" w14:textId="77777777" w:rsidR="007151BA" w:rsidRPr="000262A7" w:rsidRDefault="000262A7" w:rsidP="00996226">
            <w:pPr>
              <w:rPr>
                <w:rFonts w:ascii="Arial Narrow" w:hAnsi="Arial Narrow"/>
                <w:bCs/>
                <w:u w:val="single"/>
              </w:rPr>
            </w:pPr>
            <w:r w:rsidRPr="000262A7">
              <w:rPr>
                <w:rFonts w:ascii="Arial Narrow" w:hAnsi="Arial Narrow"/>
                <w:bCs/>
                <w:u w:val="single"/>
              </w:rPr>
              <w:t>Emancipatie van de vrouw</w:t>
            </w:r>
          </w:p>
          <w:p w14:paraId="13D6EE22" w14:textId="77777777" w:rsidR="000262A7" w:rsidRDefault="000262A7" w:rsidP="00996226">
            <w:pPr>
              <w:rPr>
                <w:rFonts w:ascii="Arial Narrow" w:hAnsi="Arial Narrow"/>
                <w:bCs/>
              </w:rPr>
            </w:pPr>
          </w:p>
          <w:p w14:paraId="377A57C8" w14:textId="77777777" w:rsidR="000262A7" w:rsidRDefault="000262A7" w:rsidP="000262A7">
            <w:pPr>
              <w:pStyle w:val="Voettekst"/>
              <w:tabs>
                <w:tab w:val="left" w:pos="214"/>
              </w:tabs>
              <w:rPr>
                <w:rFonts w:ascii="Arial Narrow" w:hAnsi="Arial Narrow"/>
              </w:rPr>
            </w:pPr>
            <w:r>
              <w:rPr>
                <w:rFonts w:ascii="Arial Narrow" w:hAnsi="Arial Narrow"/>
              </w:rPr>
              <w:t>De leerling kan een filosofische tekst analyseren en in historische context plaatsen.</w:t>
            </w:r>
          </w:p>
          <w:p w14:paraId="6B866DCB" w14:textId="363C97A2" w:rsidR="000262A7" w:rsidRDefault="000262A7" w:rsidP="000262A7">
            <w:pPr>
              <w:pStyle w:val="Voettekst"/>
              <w:tabs>
                <w:tab w:val="left" w:pos="214"/>
              </w:tabs>
              <w:rPr>
                <w:rFonts w:ascii="Arial Narrow" w:hAnsi="Arial Narrow"/>
              </w:rPr>
            </w:pPr>
            <w:r>
              <w:rPr>
                <w:rFonts w:ascii="Arial Narrow" w:hAnsi="Arial Narrow"/>
              </w:rPr>
              <w:t>De leerling kan een inleiding schrijven voor een filosofisch essay.</w:t>
            </w:r>
          </w:p>
          <w:p w14:paraId="1F2EF24B" w14:textId="2E56D9CA" w:rsidR="000262A7" w:rsidRPr="00935E09" w:rsidRDefault="000262A7" w:rsidP="000262A7">
            <w:pPr>
              <w:pStyle w:val="Voettekst"/>
              <w:tabs>
                <w:tab w:val="left" w:pos="214"/>
              </w:tabs>
              <w:rPr>
                <w:rFonts w:ascii="Arial Narrow" w:hAnsi="Arial Narrow"/>
              </w:rPr>
            </w:pPr>
            <w:r>
              <w:rPr>
                <w:rFonts w:ascii="Arial Narrow" w:hAnsi="Arial Narrow"/>
              </w:rPr>
              <w:t xml:space="preserve">De leerling kan het belang van de emancipatie van </w:t>
            </w:r>
            <w:r w:rsidR="006219F1">
              <w:rPr>
                <w:rFonts w:ascii="Arial Narrow" w:hAnsi="Arial Narrow"/>
              </w:rPr>
              <w:t>de vrouw</w:t>
            </w:r>
            <w:r>
              <w:rPr>
                <w:rFonts w:ascii="Arial Narrow" w:hAnsi="Arial Narrow"/>
              </w:rPr>
              <w:t xml:space="preserve"> uitleggen.</w:t>
            </w:r>
          </w:p>
          <w:p w14:paraId="407A1605" w14:textId="5CE6BA56" w:rsidR="000262A7" w:rsidRPr="000262A7" w:rsidRDefault="000262A7" w:rsidP="00996226">
            <w:pPr>
              <w:rPr>
                <w:rFonts w:ascii="Arial Narrow" w:hAnsi="Arial Narrow"/>
                <w:bCs/>
              </w:rPr>
            </w:pPr>
          </w:p>
        </w:tc>
        <w:tc>
          <w:tcPr>
            <w:tcW w:w="5167" w:type="dxa"/>
          </w:tcPr>
          <w:p w14:paraId="62D60D00" w14:textId="77777777" w:rsidR="00A25907" w:rsidRDefault="00A25907">
            <w:pPr>
              <w:rPr>
                <w:rFonts w:ascii="Arial Narrow" w:hAnsi="Arial Narrow"/>
              </w:rPr>
            </w:pPr>
            <w:r>
              <w:rPr>
                <w:rFonts w:ascii="Arial Narrow" w:hAnsi="Arial Narrow"/>
              </w:rPr>
              <w:t>Tekst "</w:t>
            </w:r>
            <w:proofErr w:type="spellStart"/>
            <w:r>
              <w:rPr>
                <w:rFonts w:ascii="Arial Narrow" w:hAnsi="Arial Narrow"/>
              </w:rPr>
              <w:t>Distorted</w:t>
            </w:r>
            <w:proofErr w:type="spellEnd"/>
            <w:r>
              <w:rPr>
                <w:rFonts w:ascii="Arial Narrow" w:hAnsi="Arial Narrow"/>
              </w:rPr>
              <w:t xml:space="preserve"> Thinking or </w:t>
            </w:r>
            <w:proofErr w:type="spellStart"/>
            <w:r>
              <w:rPr>
                <w:rFonts w:ascii="Arial Narrow" w:hAnsi="Arial Narrow"/>
              </w:rPr>
              <w:t>Distorted</w:t>
            </w:r>
            <w:proofErr w:type="spellEnd"/>
            <w:r>
              <w:rPr>
                <w:rFonts w:ascii="Arial Narrow" w:hAnsi="Arial Narrow"/>
              </w:rPr>
              <w:t xml:space="preserve"> </w:t>
            </w:r>
            <w:proofErr w:type="spellStart"/>
            <w:r>
              <w:rPr>
                <w:rFonts w:ascii="Arial Narrow" w:hAnsi="Arial Narrow"/>
              </w:rPr>
              <w:t>Realities</w:t>
            </w:r>
            <w:proofErr w:type="spellEnd"/>
            <w:r>
              <w:rPr>
                <w:rFonts w:ascii="Arial Narrow" w:hAnsi="Arial Narrow"/>
              </w:rPr>
              <w:t xml:space="preserve">? The </w:t>
            </w:r>
            <w:proofErr w:type="spellStart"/>
            <w:r>
              <w:rPr>
                <w:rFonts w:ascii="Arial Narrow" w:hAnsi="Arial Narrow"/>
              </w:rPr>
              <w:t>Social</w:t>
            </w:r>
            <w:proofErr w:type="spellEnd"/>
            <w:r>
              <w:rPr>
                <w:rFonts w:ascii="Arial Narrow" w:hAnsi="Arial Narrow"/>
              </w:rPr>
              <w:t xml:space="preserve"> Construction of </w:t>
            </w:r>
            <w:proofErr w:type="spellStart"/>
            <w:r>
              <w:rPr>
                <w:rFonts w:ascii="Arial Narrow" w:hAnsi="Arial Narrow"/>
              </w:rPr>
              <w:t>Anxiety</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Women</w:t>
            </w:r>
            <w:proofErr w:type="spellEnd"/>
            <w:r>
              <w:rPr>
                <w:rFonts w:ascii="Arial Narrow" w:hAnsi="Arial Narrow"/>
              </w:rPr>
              <w:t xml:space="preserve"> in </w:t>
            </w:r>
            <w:proofErr w:type="spellStart"/>
            <w:r>
              <w:rPr>
                <w:rFonts w:ascii="Arial Narrow" w:hAnsi="Arial Narrow"/>
              </w:rPr>
              <w:t>Neoliberal</w:t>
            </w:r>
            <w:proofErr w:type="spellEnd"/>
            <w:r>
              <w:rPr>
                <w:rFonts w:ascii="Arial Narrow" w:hAnsi="Arial Narrow"/>
              </w:rPr>
              <w:t xml:space="preserve"> Late-Stage </w:t>
            </w:r>
            <w:proofErr w:type="spellStart"/>
            <w:r>
              <w:rPr>
                <w:rFonts w:ascii="Arial Narrow" w:hAnsi="Arial Narrow"/>
              </w:rPr>
              <w:t>Capitalism</w:t>
            </w:r>
            <w:proofErr w:type="spellEnd"/>
            <w:r>
              <w:rPr>
                <w:rFonts w:ascii="Arial Narrow" w:hAnsi="Arial Narrow"/>
              </w:rPr>
              <w:t xml:space="preserve">" van Kelsey </w:t>
            </w:r>
            <w:proofErr w:type="spellStart"/>
            <w:r>
              <w:rPr>
                <w:rFonts w:ascii="Arial Narrow" w:hAnsi="Arial Narrow"/>
              </w:rPr>
              <w:t>Timler</w:t>
            </w:r>
            <w:proofErr w:type="spellEnd"/>
            <w:r>
              <w:rPr>
                <w:rFonts w:ascii="Arial Narrow" w:hAnsi="Arial Narrow"/>
              </w:rPr>
              <w:t xml:space="preserve"> lezen.</w:t>
            </w:r>
          </w:p>
          <w:p w14:paraId="48BDA040" w14:textId="77777777" w:rsidR="00A25907" w:rsidRDefault="00A25907">
            <w:pPr>
              <w:rPr>
                <w:rFonts w:ascii="Arial Narrow" w:hAnsi="Arial Narrow"/>
              </w:rPr>
            </w:pPr>
          </w:p>
          <w:p w14:paraId="1D22B985" w14:textId="2DB99CA1" w:rsidR="00A25907" w:rsidRPr="001C7DC0" w:rsidRDefault="00A25907">
            <w:pPr>
              <w:rPr>
                <w:rFonts w:ascii="Arial Narrow" w:hAnsi="Arial Narrow"/>
              </w:rPr>
            </w:pPr>
            <w:r>
              <w:rPr>
                <w:rFonts w:ascii="Arial Narrow" w:hAnsi="Arial Narrow"/>
              </w:rPr>
              <w:t>Tekst bespreken + oefenen met inleiding schrijven voor essay.</w:t>
            </w:r>
          </w:p>
        </w:tc>
      </w:tr>
      <w:tr w:rsidR="00255AFD" w:rsidRPr="001C7DC0" w14:paraId="5AD6CA66" w14:textId="77777777" w:rsidTr="00FD5423">
        <w:trPr>
          <w:cantSplit/>
        </w:trPr>
        <w:tc>
          <w:tcPr>
            <w:tcW w:w="846" w:type="dxa"/>
            <w:tcBorders>
              <w:bottom w:val="nil"/>
            </w:tcBorders>
          </w:tcPr>
          <w:p w14:paraId="5A256000" w14:textId="0E01D053" w:rsidR="00255AFD" w:rsidRPr="00971E0B" w:rsidRDefault="00255AFD" w:rsidP="00255AFD">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9</w:t>
            </w:r>
          </w:p>
          <w:p w14:paraId="6D946A26" w14:textId="4B6920EE" w:rsidR="00255AFD" w:rsidRDefault="00935E09" w:rsidP="00255AFD">
            <w:pPr>
              <w:rPr>
                <w:rFonts w:ascii="Arial Narrow" w:hAnsi="Arial Narrow"/>
                <w:sz w:val="20"/>
              </w:rPr>
            </w:pPr>
            <w:r>
              <w:rPr>
                <w:rFonts w:ascii="Arial Narrow" w:hAnsi="Arial Narrow"/>
                <w:sz w:val="20"/>
              </w:rPr>
              <w:t>26</w:t>
            </w:r>
            <w:r w:rsidR="00255AFD">
              <w:rPr>
                <w:rFonts w:ascii="Arial Narrow" w:hAnsi="Arial Narrow"/>
                <w:sz w:val="20"/>
              </w:rPr>
              <w:t>-2</w:t>
            </w:r>
            <w:r w:rsidR="00255AFD" w:rsidRPr="00971E0B">
              <w:rPr>
                <w:rFonts w:ascii="Arial Narrow" w:hAnsi="Arial Narrow"/>
                <w:sz w:val="20"/>
              </w:rPr>
              <w:t xml:space="preserve"> t/m</w:t>
            </w:r>
            <w:r>
              <w:rPr>
                <w:rFonts w:ascii="Arial Narrow" w:hAnsi="Arial Narrow"/>
                <w:sz w:val="20"/>
              </w:rPr>
              <w:t xml:space="preserve"> 2</w:t>
            </w:r>
            <w:r w:rsidR="00255AFD">
              <w:rPr>
                <w:rFonts w:ascii="Arial Narrow" w:hAnsi="Arial Narrow"/>
                <w:sz w:val="20"/>
              </w:rPr>
              <w:t>-3</w:t>
            </w:r>
          </w:p>
          <w:p w14:paraId="4224B1A8" w14:textId="00523A54" w:rsidR="00255AFD" w:rsidRPr="001C7DC0" w:rsidRDefault="00255AFD" w:rsidP="00255AFD">
            <w:pPr>
              <w:rPr>
                <w:rFonts w:ascii="Arial Narrow" w:hAnsi="Arial Narrow"/>
              </w:rPr>
            </w:pPr>
            <w:r w:rsidRPr="00971E0B">
              <w:rPr>
                <w:rFonts w:ascii="Arial Narrow" w:hAnsi="Arial Narrow"/>
                <w:sz w:val="20"/>
              </w:rPr>
              <w:t xml:space="preserve"> </w:t>
            </w:r>
          </w:p>
        </w:tc>
        <w:tc>
          <w:tcPr>
            <w:tcW w:w="4327" w:type="dxa"/>
            <w:tcBorders>
              <w:bottom w:val="nil"/>
            </w:tcBorders>
          </w:tcPr>
          <w:p w14:paraId="7E002CD6" w14:textId="77777777" w:rsidR="006219F1" w:rsidRDefault="006219F1" w:rsidP="006219F1">
            <w:pPr>
              <w:pStyle w:val="Voettekst"/>
              <w:tabs>
                <w:tab w:val="left" w:pos="214"/>
              </w:tabs>
              <w:rPr>
                <w:rFonts w:ascii="Arial Narrow" w:hAnsi="Arial Narrow"/>
              </w:rPr>
            </w:pPr>
            <w:r>
              <w:rPr>
                <w:rFonts w:ascii="Arial Narrow" w:hAnsi="Arial Narrow"/>
              </w:rPr>
              <w:t>De leerling kan een filosofische tekst analyseren en in historische context plaatsen.</w:t>
            </w:r>
          </w:p>
          <w:p w14:paraId="0AA1321A" w14:textId="650BB3B5" w:rsidR="006219F1" w:rsidRDefault="006219F1" w:rsidP="006219F1">
            <w:pPr>
              <w:pStyle w:val="Voettekst"/>
              <w:tabs>
                <w:tab w:val="left" w:pos="214"/>
              </w:tabs>
              <w:rPr>
                <w:rFonts w:ascii="Arial Narrow" w:hAnsi="Arial Narrow"/>
              </w:rPr>
            </w:pPr>
            <w:r>
              <w:rPr>
                <w:rFonts w:ascii="Arial Narrow" w:hAnsi="Arial Narrow"/>
              </w:rPr>
              <w:t>De leerling kan het belang van discussie rondom abortus uitleggen.</w:t>
            </w:r>
          </w:p>
          <w:p w14:paraId="0CFA23AA" w14:textId="1AB0D10D" w:rsidR="006219F1" w:rsidRPr="00935E09" w:rsidRDefault="006219F1" w:rsidP="006219F1">
            <w:pPr>
              <w:pStyle w:val="Voettekst"/>
              <w:tabs>
                <w:tab w:val="left" w:pos="214"/>
              </w:tabs>
              <w:rPr>
                <w:rFonts w:ascii="Arial Narrow" w:hAnsi="Arial Narrow"/>
              </w:rPr>
            </w:pPr>
            <w:r>
              <w:rPr>
                <w:rFonts w:ascii="Arial Narrow" w:hAnsi="Arial Narrow"/>
              </w:rPr>
              <w:t>De leerling kan verschillende standpunten verdedigen aangaande de discussie rondom abortus.</w:t>
            </w:r>
          </w:p>
          <w:p w14:paraId="12616F3C" w14:textId="72C39081" w:rsidR="00255AFD" w:rsidRPr="005F4F3E" w:rsidRDefault="00255AFD" w:rsidP="00255AFD">
            <w:pPr>
              <w:rPr>
                <w:rFonts w:ascii="Arial Narrow" w:hAnsi="Arial Narrow"/>
                <w:i/>
                <w:iCs/>
              </w:rPr>
            </w:pPr>
          </w:p>
        </w:tc>
        <w:tc>
          <w:tcPr>
            <w:tcW w:w="5167" w:type="dxa"/>
            <w:tcBorders>
              <w:bottom w:val="nil"/>
            </w:tcBorders>
          </w:tcPr>
          <w:p w14:paraId="7155924C" w14:textId="77777777" w:rsidR="00255AFD" w:rsidRDefault="00AC3B40" w:rsidP="00255AFD">
            <w:pPr>
              <w:tabs>
                <w:tab w:val="left" w:pos="214"/>
              </w:tabs>
              <w:rPr>
                <w:rFonts w:ascii="Arial Narrow" w:hAnsi="Arial Narrow"/>
              </w:rPr>
            </w:pPr>
            <w:r>
              <w:rPr>
                <w:rFonts w:ascii="Arial Narrow" w:hAnsi="Arial Narrow"/>
              </w:rPr>
              <w:t>Tekst</w:t>
            </w:r>
            <w:r w:rsidR="006219F1">
              <w:rPr>
                <w:rFonts w:ascii="Arial Narrow" w:hAnsi="Arial Narrow"/>
              </w:rPr>
              <w:t xml:space="preserve"> "The </w:t>
            </w:r>
            <w:proofErr w:type="spellStart"/>
            <w:r w:rsidR="006219F1">
              <w:rPr>
                <w:rFonts w:ascii="Arial Narrow" w:hAnsi="Arial Narrow"/>
              </w:rPr>
              <w:t>Problem</w:t>
            </w:r>
            <w:proofErr w:type="spellEnd"/>
            <w:r w:rsidR="006219F1">
              <w:rPr>
                <w:rFonts w:ascii="Arial Narrow" w:hAnsi="Arial Narrow"/>
              </w:rPr>
              <w:t xml:space="preserve"> of </w:t>
            </w:r>
            <w:proofErr w:type="spellStart"/>
            <w:r w:rsidR="006219F1">
              <w:rPr>
                <w:rFonts w:ascii="Arial Narrow" w:hAnsi="Arial Narrow"/>
              </w:rPr>
              <w:t>Abortion</w:t>
            </w:r>
            <w:proofErr w:type="spellEnd"/>
            <w:r w:rsidR="006219F1">
              <w:rPr>
                <w:rFonts w:ascii="Arial Narrow" w:hAnsi="Arial Narrow"/>
              </w:rPr>
              <w:t xml:space="preserve"> </w:t>
            </w:r>
            <w:proofErr w:type="spellStart"/>
            <w:r w:rsidR="006219F1">
              <w:rPr>
                <w:rFonts w:ascii="Arial Narrow" w:hAnsi="Arial Narrow"/>
              </w:rPr>
              <w:t>and</w:t>
            </w:r>
            <w:proofErr w:type="spellEnd"/>
            <w:r w:rsidR="006219F1">
              <w:rPr>
                <w:rFonts w:ascii="Arial Narrow" w:hAnsi="Arial Narrow"/>
              </w:rPr>
              <w:t xml:space="preserve"> </w:t>
            </w:r>
            <w:proofErr w:type="spellStart"/>
            <w:r w:rsidR="006219F1">
              <w:rPr>
                <w:rFonts w:ascii="Arial Narrow" w:hAnsi="Arial Narrow"/>
              </w:rPr>
              <w:t>the</w:t>
            </w:r>
            <w:proofErr w:type="spellEnd"/>
            <w:r w:rsidR="006219F1">
              <w:rPr>
                <w:rFonts w:ascii="Arial Narrow" w:hAnsi="Arial Narrow"/>
              </w:rPr>
              <w:t xml:space="preserve"> Doctrine of Double Effect" van Philippa Foot lezen en discussiëren.</w:t>
            </w:r>
            <w:r w:rsidR="00255AFD">
              <w:rPr>
                <w:rFonts w:ascii="Arial Narrow" w:hAnsi="Arial Narrow"/>
              </w:rPr>
              <w:t xml:space="preserve"> </w:t>
            </w:r>
          </w:p>
          <w:p w14:paraId="7ADA6AE3" w14:textId="77777777" w:rsidR="00A25907" w:rsidRDefault="00A25907" w:rsidP="00255AFD">
            <w:pPr>
              <w:tabs>
                <w:tab w:val="left" w:pos="214"/>
              </w:tabs>
              <w:rPr>
                <w:rFonts w:ascii="Arial Narrow" w:hAnsi="Arial Narrow"/>
              </w:rPr>
            </w:pPr>
          </w:p>
          <w:p w14:paraId="3EF51296" w14:textId="240E88A1" w:rsidR="00A25907" w:rsidRPr="001C7DC0" w:rsidRDefault="00A25907" w:rsidP="00255AFD">
            <w:pPr>
              <w:tabs>
                <w:tab w:val="left" w:pos="214"/>
              </w:tabs>
              <w:rPr>
                <w:rFonts w:ascii="Arial Narrow" w:hAnsi="Arial Narrow"/>
              </w:rPr>
            </w:pPr>
            <w:r>
              <w:rPr>
                <w:rFonts w:ascii="Arial Narrow" w:hAnsi="Arial Narrow"/>
              </w:rPr>
              <w:t>Tekst bespreken + discussiëren.</w:t>
            </w:r>
          </w:p>
        </w:tc>
      </w:tr>
      <w:tr w:rsidR="00255AFD" w:rsidRPr="001C7DC0" w14:paraId="25F49623" w14:textId="77777777" w:rsidTr="00FD5423">
        <w:trPr>
          <w:cantSplit/>
        </w:trPr>
        <w:tc>
          <w:tcPr>
            <w:tcW w:w="846" w:type="dxa"/>
          </w:tcPr>
          <w:p w14:paraId="47371CCF" w14:textId="4DF96D8A" w:rsidR="00255AFD" w:rsidRPr="00971E0B" w:rsidRDefault="00255AFD" w:rsidP="00255AFD">
            <w:pPr>
              <w:rPr>
                <w:rFonts w:ascii="Arial Narrow" w:hAnsi="Arial Narrow"/>
                <w:bCs/>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10</w:t>
            </w:r>
            <w:r w:rsidRPr="00971E0B">
              <w:rPr>
                <w:rFonts w:ascii="Arial Narrow" w:hAnsi="Arial Narrow"/>
                <w:b/>
                <w:sz w:val="20"/>
              </w:rPr>
              <w:br/>
            </w:r>
            <w:r w:rsidR="00935E09">
              <w:rPr>
                <w:rFonts w:ascii="Arial Narrow" w:hAnsi="Arial Narrow"/>
                <w:bCs/>
                <w:sz w:val="20"/>
              </w:rPr>
              <w:t>4</w:t>
            </w:r>
            <w:r>
              <w:rPr>
                <w:rFonts w:ascii="Arial Narrow" w:hAnsi="Arial Narrow"/>
                <w:bCs/>
                <w:sz w:val="20"/>
              </w:rPr>
              <w:t>-3</w:t>
            </w:r>
            <w:r w:rsidRPr="00971E0B">
              <w:rPr>
                <w:rFonts w:ascii="Arial Narrow" w:hAnsi="Arial Narrow"/>
                <w:bCs/>
                <w:sz w:val="20"/>
              </w:rPr>
              <w:t xml:space="preserve"> t/m </w:t>
            </w:r>
            <w:r w:rsidR="00935E09">
              <w:rPr>
                <w:rFonts w:ascii="Arial Narrow" w:hAnsi="Arial Narrow"/>
                <w:bCs/>
                <w:sz w:val="20"/>
              </w:rPr>
              <w:t>8</w:t>
            </w:r>
            <w:r>
              <w:rPr>
                <w:rFonts w:ascii="Arial Narrow" w:hAnsi="Arial Narrow"/>
                <w:bCs/>
                <w:sz w:val="20"/>
              </w:rPr>
              <w:t>-3</w:t>
            </w:r>
          </w:p>
        </w:tc>
        <w:tc>
          <w:tcPr>
            <w:tcW w:w="4327" w:type="dxa"/>
          </w:tcPr>
          <w:p w14:paraId="31D1597B" w14:textId="2A50D13D" w:rsidR="00AC3B40" w:rsidRPr="00AC3B40" w:rsidRDefault="00AC3B40" w:rsidP="00255AFD">
            <w:pPr>
              <w:rPr>
                <w:rFonts w:ascii="Arial Narrow" w:hAnsi="Arial Narrow"/>
                <w:u w:val="single"/>
              </w:rPr>
            </w:pPr>
            <w:r>
              <w:rPr>
                <w:rFonts w:ascii="Arial Narrow" w:hAnsi="Arial Narrow"/>
                <w:u w:val="single"/>
              </w:rPr>
              <w:t>Emancipatie van het kind</w:t>
            </w:r>
          </w:p>
          <w:p w14:paraId="476289E4" w14:textId="77777777" w:rsidR="00AC3B40" w:rsidRDefault="00AC3B40" w:rsidP="00255AFD">
            <w:pPr>
              <w:rPr>
                <w:rFonts w:ascii="Arial Narrow" w:hAnsi="Arial Narrow"/>
              </w:rPr>
            </w:pPr>
          </w:p>
          <w:p w14:paraId="716DBECB" w14:textId="77777777" w:rsidR="00255AFD" w:rsidRDefault="00AC3B40" w:rsidP="00255AFD">
            <w:pPr>
              <w:rPr>
                <w:rFonts w:ascii="Arial Narrow" w:hAnsi="Arial Narrow"/>
              </w:rPr>
            </w:pPr>
            <w:r>
              <w:rPr>
                <w:rFonts w:ascii="Arial Narrow" w:hAnsi="Arial Narrow"/>
              </w:rPr>
              <w:t>De leerling kan een conclusie schrijven voor een filosofisch essay.</w:t>
            </w:r>
          </w:p>
          <w:p w14:paraId="5A044846" w14:textId="77777777" w:rsidR="00AC3B40" w:rsidRDefault="00AC3B40" w:rsidP="00255AFD">
            <w:pPr>
              <w:rPr>
                <w:rFonts w:ascii="Arial Narrow" w:hAnsi="Arial Narrow"/>
              </w:rPr>
            </w:pPr>
            <w:r>
              <w:rPr>
                <w:rFonts w:ascii="Arial Narrow" w:hAnsi="Arial Narrow"/>
              </w:rPr>
              <w:t>De leerling kan een filosofische tekst analyseren en in historische context plaatsen.</w:t>
            </w:r>
          </w:p>
          <w:p w14:paraId="6930CCA3" w14:textId="7977C9BA" w:rsidR="00A25907" w:rsidRPr="007D3713" w:rsidRDefault="00A25907" w:rsidP="00255AFD">
            <w:pPr>
              <w:rPr>
                <w:rFonts w:ascii="Arial Narrow" w:hAnsi="Arial Narrow"/>
                <w:b/>
                <w:bCs/>
                <w:i/>
                <w:iCs/>
              </w:rPr>
            </w:pPr>
          </w:p>
        </w:tc>
        <w:tc>
          <w:tcPr>
            <w:tcW w:w="5167" w:type="dxa"/>
          </w:tcPr>
          <w:p w14:paraId="2F6E924F" w14:textId="77777777" w:rsidR="00AC3B40" w:rsidRDefault="00AC3B40" w:rsidP="00255AFD">
            <w:pPr>
              <w:rPr>
                <w:rFonts w:ascii="Arial Narrow" w:hAnsi="Arial Narrow"/>
              </w:rPr>
            </w:pPr>
            <w:r>
              <w:rPr>
                <w:rFonts w:ascii="Arial Narrow" w:hAnsi="Arial Narrow"/>
              </w:rPr>
              <w:t>Tekst "Het Kind als Onpersoon" van Guus Kuijer lezen.</w:t>
            </w:r>
          </w:p>
          <w:p w14:paraId="690546A0" w14:textId="77777777" w:rsidR="00AC3B40" w:rsidRDefault="00AC3B40" w:rsidP="00255AFD">
            <w:pPr>
              <w:rPr>
                <w:rFonts w:ascii="Arial Narrow" w:hAnsi="Arial Narrow"/>
              </w:rPr>
            </w:pPr>
          </w:p>
          <w:p w14:paraId="5745A5C0" w14:textId="462A2618" w:rsidR="00AC3B40" w:rsidRPr="001C7DC0" w:rsidRDefault="00AC3B40" w:rsidP="00A25907">
            <w:pPr>
              <w:rPr>
                <w:rFonts w:ascii="Arial Narrow" w:hAnsi="Arial Narrow"/>
              </w:rPr>
            </w:pPr>
            <w:r>
              <w:rPr>
                <w:rFonts w:ascii="Arial Narrow" w:hAnsi="Arial Narrow"/>
              </w:rPr>
              <w:t xml:space="preserve">Tekst bespreken + oefenen met </w:t>
            </w:r>
            <w:r w:rsidR="00A25907">
              <w:rPr>
                <w:rFonts w:ascii="Arial Narrow" w:hAnsi="Arial Narrow"/>
              </w:rPr>
              <w:t>conclusie schrijven voor essay.</w:t>
            </w:r>
          </w:p>
        </w:tc>
      </w:tr>
      <w:tr w:rsidR="00255AFD" w:rsidRPr="001C7DC0" w14:paraId="6583224C" w14:textId="77777777" w:rsidTr="00FD5423">
        <w:trPr>
          <w:cantSplit/>
        </w:trPr>
        <w:tc>
          <w:tcPr>
            <w:tcW w:w="846" w:type="dxa"/>
          </w:tcPr>
          <w:p w14:paraId="05E63642" w14:textId="3FEFAE7A" w:rsidR="00255AFD" w:rsidRDefault="00255AFD" w:rsidP="00255AFD">
            <w:pPr>
              <w:rPr>
                <w:rFonts w:ascii="Arial Narrow" w:hAnsi="Arial Narrow"/>
                <w:bCs/>
                <w:sz w:val="20"/>
              </w:rPr>
            </w:pPr>
            <w:proofErr w:type="spellStart"/>
            <w:proofErr w:type="gram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 xml:space="preserve"> 11</w:t>
            </w:r>
            <w:proofErr w:type="gramEnd"/>
            <w:r>
              <w:rPr>
                <w:rFonts w:ascii="Arial Narrow" w:hAnsi="Arial Narrow"/>
                <w:b/>
                <w:sz w:val="20"/>
              </w:rPr>
              <w:br/>
            </w:r>
            <w:r w:rsidR="00935E09">
              <w:rPr>
                <w:rFonts w:ascii="Arial Narrow" w:hAnsi="Arial Narrow"/>
                <w:bCs/>
                <w:sz w:val="20"/>
              </w:rPr>
              <w:t>11</w:t>
            </w:r>
            <w:r>
              <w:rPr>
                <w:rFonts w:ascii="Arial Narrow" w:hAnsi="Arial Narrow"/>
                <w:bCs/>
                <w:sz w:val="20"/>
              </w:rPr>
              <w:t xml:space="preserve">-3 </w:t>
            </w:r>
            <w:r w:rsidRPr="0080756A">
              <w:rPr>
                <w:rFonts w:ascii="Arial Narrow" w:hAnsi="Arial Narrow"/>
                <w:bCs/>
                <w:sz w:val="20"/>
              </w:rPr>
              <w:t xml:space="preserve">t/m </w:t>
            </w:r>
          </w:p>
          <w:p w14:paraId="3ADEE7C2" w14:textId="15235BB4" w:rsidR="00255AFD" w:rsidRPr="000F4511" w:rsidRDefault="00935E09" w:rsidP="00255AFD">
            <w:pPr>
              <w:rPr>
                <w:rFonts w:ascii="Arial Narrow" w:hAnsi="Arial Narrow"/>
                <w:bCs/>
              </w:rPr>
            </w:pPr>
            <w:r>
              <w:rPr>
                <w:rFonts w:ascii="Arial Narrow" w:hAnsi="Arial Narrow"/>
                <w:bCs/>
                <w:sz w:val="20"/>
              </w:rPr>
              <w:t>15</w:t>
            </w:r>
            <w:r w:rsidR="00255AFD">
              <w:rPr>
                <w:rFonts w:ascii="Arial Narrow" w:hAnsi="Arial Narrow"/>
                <w:bCs/>
                <w:sz w:val="20"/>
              </w:rPr>
              <w:t>-3</w:t>
            </w:r>
          </w:p>
        </w:tc>
        <w:tc>
          <w:tcPr>
            <w:tcW w:w="4327" w:type="dxa"/>
          </w:tcPr>
          <w:p w14:paraId="4A007F09" w14:textId="77777777" w:rsidR="00255AFD" w:rsidRDefault="0077700D" w:rsidP="00255AFD">
            <w:pPr>
              <w:rPr>
                <w:rFonts w:ascii="Arial Narrow" w:hAnsi="Arial Narrow"/>
              </w:rPr>
            </w:pPr>
            <w:proofErr w:type="spellStart"/>
            <w:r>
              <w:rPr>
                <w:rFonts w:ascii="Arial Narrow" w:hAnsi="Arial Narrow"/>
                <w:u w:val="single"/>
              </w:rPr>
              <w:t>Wokeism</w:t>
            </w:r>
            <w:proofErr w:type="spellEnd"/>
          </w:p>
          <w:p w14:paraId="10164C12" w14:textId="77777777" w:rsidR="0077700D" w:rsidRDefault="0077700D" w:rsidP="00255AFD">
            <w:pPr>
              <w:rPr>
                <w:rFonts w:ascii="Arial Narrow" w:hAnsi="Arial Narrow"/>
              </w:rPr>
            </w:pPr>
          </w:p>
          <w:p w14:paraId="4271132C" w14:textId="77777777" w:rsidR="0077700D" w:rsidRDefault="0077700D" w:rsidP="00255AFD">
            <w:pPr>
              <w:rPr>
                <w:rFonts w:ascii="Arial Narrow" w:hAnsi="Arial Narrow"/>
              </w:rPr>
            </w:pPr>
            <w:r>
              <w:rPr>
                <w:rFonts w:ascii="Arial Narrow" w:hAnsi="Arial Narrow"/>
              </w:rPr>
              <w:t>De leerling kan een filosofische tekst analyseren en in historische context plaatsen.</w:t>
            </w:r>
          </w:p>
          <w:p w14:paraId="2904CEFA" w14:textId="77777777" w:rsidR="0077700D" w:rsidRDefault="0077700D" w:rsidP="00255AFD">
            <w:pPr>
              <w:rPr>
                <w:rFonts w:ascii="Arial Narrow" w:hAnsi="Arial Narrow"/>
              </w:rPr>
            </w:pPr>
            <w:r>
              <w:rPr>
                <w:rFonts w:ascii="Arial Narrow" w:hAnsi="Arial Narrow"/>
              </w:rPr>
              <w:t>De leerling kan verschillende standpunten verdedigen aangaande de discussie rondom "</w:t>
            </w:r>
            <w:proofErr w:type="spellStart"/>
            <w:r>
              <w:rPr>
                <w:rFonts w:ascii="Arial Narrow" w:hAnsi="Arial Narrow"/>
              </w:rPr>
              <w:t>wokeism</w:t>
            </w:r>
            <w:proofErr w:type="spellEnd"/>
            <w:r>
              <w:rPr>
                <w:rFonts w:ascii="Arial Narrow" w:hAnsi="Arial Narrow"/>
              </w:rPr>
              <w:t>".</w:t>
            </w:r>
          </w:p>
          <w:p w14:paraId="6ADA7277" w14:textId="3CA2BB84" w:rsidR="0077700D" w:rsidRPr="0077700D" w:rsidRDefault="0077700D" w:rsidP="00255AFD">
            <w:pPr>
              <w:rPr>
                <w:rFonts w:ascii="Arial Narrow" w:hAnsi="Arial Narrow"/>
                <w:b/>
                <w:bCs/>
              </w:rPr>
            </w:pPr>
          </w:p>
        </w:tc>
        <w:tc>
          <w:tcPr>
            <w:tcW w:w="5167" w:type="dxa"/>
          </w:tcPr>
          <w:p w14:paraId="1DFCC413" w14:textId="77777777" w:rsidR="00255AFD" w:rsidRDefault="0077700D" w:rsidP="00255AFD">
            <w:pPr>
              <w:rPr>
                <w:rFonts w:ascii="Arial Narrow" w:hAnsi="Arial Narrow"/>
              </w:rPr>
            </w:pPr>
            <w:r>
              <w:rPr>
                <w:rFonts w:ascii="Arial Narrow" w:hAnsi="Arial Narrow"/>
              </w:rPr>
              <w:t>Het voorwoord van "</w:t>
            </w:r>
            <w:proofErr w:type="spellStart"/>
            <w:r>
              <w:rPr>
                <w:rFonts w:ascii="Arial Narrow" w:hAnsi="Arial Narrow"/>
              </w:rPr>
              <w:t>Woke</w:t>
            </w:r>
            <w:proofErr w:type="spellEnd"/>
            <w:r>
              <w:rPr>
                <w:rFonts w:ascii="Arial Narrow" w:hAnsi="Arial Narrow"/>
              </w:rPr>
              <w:t xml:space="preserve"> </w:t>
            </w:r>
            <w:proofErr w:type="spellStart"/>
            <w:r>
              <w:rPr>
                <w:rFonts w:ascii="Arial Narrow" w:hAnsi="Arial Narrow"/>
              </w:rPr>
              <w:t>Antisemitism</w:t>
            </w:r>
            <w:proofErr w:type="spellEnd"/>
            <w:r>
              <w:rPr>
                <w:rFonts w:ascii="Arial Narrow" w:hAnsi="Arial Narrow"/>
              </w:rPr>
              <w:t xml:space="preserve">: How a </w:t>
            </w:r>
            <w:proofErr w:type="spellStart"/>
            <w:r>
              <w:rPr>
                <w:rFonts w:ascii="Arial Narrow" w:hAnsi="Arial Narrow"/>
              </w:rPr>
              <w:t>Progressive</w:t>
            </w:r>
            <w:proofErr w:type="spellEnd"/>
            <w:r>
              <w:rPr>
                <w:rFonts w:ascii="Arial Narrow" w:hAnsi="Arial Narrow"/>
              </w:rPr>
              <w:t xml:space="preserve"> </w:t>
            </w:r>
            <w:proofErr w:type="spellStart"/>
            <w:r>
              <w:rPr>
                <w:rFonts w:ascii="Arial Narrow" w:hAnsi="Arial Narrow"/>
              </w:rPr>
              <w:t>Ideology</w:t>
            </w:r>
            <w:proofErr w:type="spellEnd"/>
            <w:r>
              <w:rPr>
                <w:rFonts w:ascii="Arial Narrow" w:hAnsi="Arial Narrow"/>
              </w:rPr>
              <w:t xml:space="preserve"> Harms </w:t>
            </w:r>
            <w:proofErr w:type="spellStart"/>
            <w:r>
              <w:rPr>
                <w:rFonts w:ascii="Arial Narrow" w:hAnsi="Arial Narrow"/>
              </w:rPr>
              <w:t>Jews</w:t>
            </w:r>
            <w:proofErr w:type="spellEnd"/>
            <w:r>
              <w:rPr>
                <w:rFonts w:ascii="Arial Narrow" w:hAnsi="Arial Narrow"/>
              </w:rPr>
              <w:t>" van David Bernstein lezen.</w:t>
            </w:r>
          </w:p>
          <w:p w14:paraId="26E06ACE" w14:textId="77777777" w:rsidR="0077700D" w:rsidRDefault="0077700D" w:rsidP="00255AFD">
            <w:pPr>
              <w:rPr>
                <w:rFonts w:ascii="Arial Narrow" w:hAnsi="Arial Narrow"/>
              </w:rPr>
            </w:pPr>
          </w:p>
          <w:p w14:paraId="40ED2A78" w14:textId="70272BC1" w:rsidR="0077700D" w:rsidRPr="001C7DC0" w:rsidRDefault="0077700D" w:rsidP="00255AFD">
            <w:pPr>
              <w:rPr>
                <w:rFonts w:ascii="Arial Narrow" w:hAnsi="Arial Narrow"/>
              </w:rPr>
            </w:pPr>
            <w:r>
              <w:rPr>
                <w:rFonts w:ascii="Arial Narrow" w:hAnsi="Arial Narrow"/>
              </w:rPr>
              <w:t>Tekst bespreken + discussiëren.</w:t>
            </w:r>
          </w:p>
        </w:tc>
      </w:tr>
      <w:tr w:rsidR="00255AFD" w:rsidRPr="001C7DC0" w14:paraId="3755DDDC" w14:textId="77777777" w:rsidTr="00FD5423">
        <w:trPr>
          <w:cantSplit/>
        </w:trPr>
        <w:tc>
          <w:tcPr>
            <w:tcW w:w="846" w:type="dxa"/>
          </w:tcPr>
          <w:p w14:paraId="0FCE3BC8" w14:textId="04FADC41" w:rsidR="00255AFD" w:rsidRPr="00971E0B" w:rsidRDefault="00255AFD" w:rsidP="00255AFD">
            <w:pPr>
              <w:rPr>
                <w:rFonts w:ascii="Arial Narrow" w:hAnsi="Arial Narrow"/>
                <w:b/>
                <w:sz w:val="20"/>
              </w:rPr>
            </w:pPr>
            <w:proofErr w:type="spellStart"/>
            <w:proofErr w:type="gramStart"/>
            <w:r w:rsidRPr="00971E0B">
              <w:rPr>
                <w:rFonts w:ascii="Arial Narrow" w:hAnsi="Arial Narrow"/>
                <w:b/>
                <w:sz w:val="20"/>
              </w:rPr>
              <w:t>wk</w:t>
            </w:r>
            <w:proofErr w:type="spellEnd"/>
            <w:proofErr w:type="gramEnd"/>
            <w:r w:rsidRPr="00971E0B">
              <w:rPr>
                <w:rFonts w:ascii="Arial Narrow" w:hAnsi="Arial Narrow"/>
                <w:b/>
                <w:sz w:val="20"/>
              </w:rPr>
              <w:t xml:space="preserve"> </w:t>
            </w:r>
            <w:r>
              <w:rPr>
                <w:rFonts w:ascii="Arial Narrow" w:hAnsi="Arial Narrow"/>
                <w:b/>
                <w:sz w:val="20"/>
              </w:rPr>
              <w:t>12</w:t>
            </w:r>
          </w:p>
          <w:p w14:paraId="73446072" w14:textId="71357C48" w:rsidR="00255AFD" w:rsidRPr="00971E0B" w:rsidRDefault="00935E09" w:rsidP="00255AFD">
            <w:pPr>
              <w:rPr>
                <w:rFonts w:ascii="Arial Narrow" w:hAnsi="Arial Narrow"/>
                <w:b/>
                <w:sz w:val="20"/>
              </w:rPr>
            </w:pPr>
            <w:r>
              <w:rPr>
                <w:rFonts w:ascii="Arial Narrow" w:hAnsi="Arial Narrow"/>
                <w:sz w:val="20"/>
              </w:rPr>
              <w:t>18</w:t>
            </w:r>
            <w:r w:rsidR="00255AFD">
              <w:rPr>
                <w:rFonts w:ascii="Arial Narrow" w:hAnsi="Arial Narrow"/>
                <w:sz w:val="20"/>
              </w:rPr>
              <w:t>-</w:t>
            </w:r>
            <w:proofErr w:type="gramStart"/>
            <w:r w:rsidR="00255AFD">
              <w:rPr>
                <w:rFonts w:ascii="Arial Narrow" w:hAnsi="Arial Narrow"/>
                <w:sz w:val="20"/>
              </w:rPr>
              <w:t xml:space="preserve">3  </w:t>
            </w:r>
            <w:r w:rsidR="00255AFD" w:rsidRPr="00971E0B">
              <w:rPr>
                <w:rFonts w:ascii="Arial Narrow" w:hAnsi="Arial Narrow"/>
                <w:sz w:val="20"/>
              </w:rPr>
              <w:t>t</w:t>
            </w:r>
            <w:proofErr w:type="gramEnd"/>
            <w:r w:rsidR="00255AFD" w:rsidRPr="00971E0B">
              <w:rPr>
                <w:rFonts w:ascii="Arial Narrow" w:hAnsi="Arial Narrow"/>
                <w:sz w:val="20"/>
              </w:rPr>
              <w:t xml:space="preserve">/m </w:t>
            </w:r>
            <w:r>
              <w:rPr>
                <w:rFonts w:ascii="Arial Narrow" w:hAnsi="Arial Narrow"/>
                <w:sz w:val="20"/>
              </w:rPr>
              <w:t>22</w:t>
            </w:r>
            <w:r w:rsidR="00255AFD">
              <w:rPr>
                <w:rFonts w:ascii="Arial Narrow" w:hAnsi="Arial Narrow"/>
                <w:sz w:val="20"/>
              </w:rPr>
              <w:t>-3</w:t>
            </w:r>
          </w:p>
        </w:tc>
        <w:tc>
          <w:tcPr>
            <w:tcW w:w="4327" w:type="dxa"/>
          </w:tcPr>
          <w:p w14:paraId="44BFCCF4" w14:textId="798AE8E8" w:rsidR="00255AFD" w:rsidRDefault="0077700D" w:rsidP="00255AFD">
            <w:pPr>
              <w:rPr>
                <w:rFonts w:ascii="Arial Narrow" w:hAnsi="Arial Narrow"/>
                <w:bCs/>
                <w:iCs/>
              </w:rPr>
            </w:pPr>
            <w:r w:rsidRPr="0077700D">
              <w:rPr>
                <w:rFonts w:ascii="Arial Narrow" w:hAnsi="Arial Narrow"/>
                <w:bCs/>
                <w:iCs/>
              </w:rPr>
              <w:t>Essay werkplaats</w:t>
            </w:r>
          </w:p>
          <w:p w14:paraId="2134EEBA" w14:textId="41ED3966" w:rsidR="003330EB" w:rsidRPr="0077700D" w:rsidRDefault="003330EB" w:rsidP="00255AFD">
            <w:pPr>
              <w:rPr>
                <w:rFonts w:ascii="Arial Narrow" w:hAnsi="Arial Narrow"/>
                <w:bCs/>
                <w:iCs/>
              </w:rPr>
            </w:pPr>
          </w:p>
        </w:tc>
        <w:tc>
          <w:tcPr>
            <w:tcW w:w="5167" w:type="dxa"/>
          </w:tcPr>
          <w:p w14:paraId="06B70C0C" w14:textId="0F5518AF" w:rsidR="00255AFD" w:rsidRPr="001C7DC0" w:rsidRDefault="003330EB" w:rsidP="00255AFD">
            <w:pPr>
              <w:rPr>
                <w:rFonts w:ascii="Arial Narrow" w:hAnsi="Arial Narrow"/>
              </w:rPr>
            </w:pPr>
            <w:r>
              <w:rPr>
                <w:rFonts w:ascii="Arial Narrow" w:hAnsi="Arial Narrow"/>
                <w:bCs/>
                <w:iCs/>
              </w:rPr>
              <w:t>Jullie krijgen in de les gerichte opdrachten om goed na te denken over de inhoud en opbouw van jullie essay. Ook kunnen jullie mij om feedback vragen.</w:t>
            </w:r>
          </w:p>
        </w:tc>
      </w:tr>
      <w:tr w:rsidR="00935E09" w:rsidRPr="001C7DC0" w14:paraId="46BECD09" w14:textId="77777777" w:rsidTr="00FD5423">
        <w:trPr>
          <w:cantSplit/>
        </w:trPr>
        <w:tc>
          <w:tcPr>
            <w:tcW w:w="846" w:type="dxa"/>
          </w:tcPr>
          <w:p w14:paraId="6691C43D" w14:textId="0D2690C0" w:rsidR="00935E09" w:rsidRDefault="00935E09" w:rsidP="00255AFD">
            <w:pPr>
              <w:rPr>
                <w:rFonts w:ascii="Arial Narrow" w:hAnsi="Arial Narrow"/>
                <w:sz w:val="20"/>
              </w:rPr>
            </w:pPr>
            <w:proofErr w:type="spellStart"/>
            <w:proofErr w:type="gramStart"/>
            <w:r>
              <w:rPr>
                <w:rFonts w:ascii="Arial Narrow" w:hAnsi="Arial Narrow"/>
                <w:b/>
                <w:sz w:val="20"/>
              </w:rPr>
              <w:t>wk</w:t>
            </w:r>
            <w:proofErr w:type="spellEnd"/>
            <w:proofErr w:type="gramEnd"/>
            <w:r>
              <w:rPr>
                <w:rFonts w:ascii="Arial Narrow" w:hAnsi="Arial Narrow"/>
                <w:b/>
                <w:sz w:val="20"/>
              </w:rPr>
              <w:t xml:space="preserve"> 13</w:t>
            </w:r>
          </w:p>
          <w:p w14:paraId="2A593A15" w14:textId="01224A94" w:rsidR="00935E09" w:rsidRPr="00935E09" w:rsidRDefault="00935E09" w:rsidP="00255AFD">
            <w:pPr>
              <w:rPr>
                <w:rFonts w:ascii="Arial Narrow" w:hAnsi="Arial Narrow"/>
                <w:sz w:val="20"/>
              </w:rPr>
            </w:pPr>
            <w:r>
              <w:rPr>
                <w:rFonts w:ascii="Arial Narrow" w:hAnsi="Arial Narrow"/>
                <w:sz w:val="20"/>
              </w:rPr>
              <w:t>25-3 t/m 29-3</w:t>
            </w:r>
          </w:p>
        </w:tc>
        <w:tc>
          <w:tcPr>
            <w:tcW w:w="4327" w:type="dxa"/>
          </w:tcPr>
          <w:p w14:paraId="3C15FC44" w14:textId="11A2DA31" w:rsidR="00935E09" w:rsidRDefault="003330EB" w:rsidP="003330EB">
            <w:pPr>
              <w:rPr>
                <w:rFonts w:ascii="Arial Narrow" w:hAnsi="Arial Narrow"/>
              </w:rPr>
            </w:pPr>
            <w:r w:rsidRPr="0077700D">
              <w:rPr>
                <w:rFonts w:ascii="Arial Narrow" w:hAnsi="Arial Narrow"/>
                <w:bCs/>
                <w:iCs/>
              </w:rPr>
              <w:t>Essay werkplaats</w:t>
            </w:r>
          </w:p>
        </w:tc>
        <w:tc>
          <w:tcPr>
            <w:tcW w:w="5167" w:type="dxa"/>
          </w:tcPr>
          <w:p w14:paraId="2F993FAE" w14:textId="3E9BC96B" w:rsidR="003330EB" w:rsidRDefault="003330EB" w:rsidP="003330EB">
            <w:pPr>
              <w:rPr>
                <w:rFonts w:ascii="Arial Narrow" w:hAnsi="Arial Narrow"/>
                <w:bCs/>
                <w:iCs/>
              </w:rPr>
            </w:pPr>
            <w:r>
              <w:rPr>
                <w:rFonts w:ascii="Arial Narrow" w:hAnsi="Arial Narrow"/>
                <w:bCs/>
                <w:iCs/>
              </w:rPr>
              <w:t>Jullie krijgen in de les gerichte opdrachten om goed na te denken over de inhoud en opbouw van jullie essay. Ook kunnen jullie mij om feedback vragen.</w:t>
            </w:r>
          </w:p>
          <w:p w14:paraId="327B7EDE" w14:textId="77777777" w:rsidR="00935E09" w:rsidRDefault="00935E09" w:rsidP="00255AFD">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255AFD" w:rsidRPr="00B17711" w14:paraId="1135EE0D" w14:textId="77777777" w:rsidTr="00255AFD">
        <w:tc>
          <w:tcPr>
            <w:tcW w:w="779" w:type="dxa"/>
          </w:tcPr>
          <w:p w14:paraId="527EF43C" w14:textId="16D42996" w:rsidR="00255AFD" w:rsidRPr="00B80EC1" w:rsidRDefault="00255AFD" w:rsidP="00255AFD">
            <w:pPr>
              <w:rPr>
                <w:rFonts w:ascii="Arial Narrow" w:hAnsi="Arial Narrow"/>
                <w:b/>
                <w:i/>
                <w:sz w:val="20"/>
              </w:rPr>
            </w:pPr>
            <w:proofErr w:type="spellStart"/>
            <w:proofErr w:type="gramStart"/>
            <w:r w:rsidRPr="00B80EC1">
              <w:rPr>
                <w:rFonts w:ascii="Arial Narrow" w:hAnsi="Arial Narrow"/>
                <w:b/>
                <w:i/>
                <w:sz w:val="20"/>
              </w:rPr>
              <w:t>wk</w:t>
            </w:r>
            <w:proofErr w:type="spellEnd"/>
            <w:proofErr w:type="gramEnd"/>
            <w:r w:rsidRPr="00B80EC1">
              <w:rPr>
                <w:rFonts w:ascii="Arial Narrow" w:hAnsi="Arial Narrow"/>
                <w:b/>
                <w:i/>
                <w:sz w:val="20"/>
              </w:rPr>
              <w:t xml:space="preserve"> </w:t>
            </w:r>
            <w:r>
              <w:rPr>
                <w:rFonts w:ascii="Arial Narrow" w:hAnsi="Arial Narrow"/>
                <w:b/>
                <w:i/>
                <w:sz w:val="20"/>
              </w:rPr>
              <w:t>13</w:t>
            </w:r>
            <w:r w:rsidRPr="00B80EC1">
              <w:rPr>
                <w:rFonts w:ascii="Arial Narrow" w:hAnsi="Arial Narrow"/>
                <w:b/>
                <w:i/>
                <w:sz w:val="20"/>
              </w:rPr>
              <w:t xml:space="preserve"> Trap </w:t>
            </w:r>
            <w:r>
              <w:rPr>
                <w:rFonts w:ascii="Arial Narrow" w:hAnsi="Arial Narrow"/>
                <w:b/>
                <w:i/>
                <w:sz w:val="20"/>
              </w:rPr>
              <w:t>3</w:t>
            </w:r>
            <w:r w:rsidRPr="00B80EC1">
              <w:rPr>
                <w:rFonts w:ascii="Arial Narrow" w:hAnsi="Arial Narrow"/>
                <w:b/>
                <w:i/>
                <w:sz w:val="20"/>
              </w:rPr>
              <w:t>/</w:t>
            </w:r>
          </w:p>
          <w:p w14:paraId="37EB2E36" w14:textId="7AF7D4AB" w:rsidR="00255AFD" w:rsidRPr="00B80EC1" w:rsidRDefault="00255AFD" w:rsidP="00255AFD">
            <w:pPr>
              <w:jc w:val="center"/>
              <w:rPr>
                <w:rFonts w:ascii="Arial Narrow" w:hAnsi="Arial Narrow"/>
                <w:b/>
                <w:i/>
                <w:sz w:val="20"/>
              </w:rPr>
            </w:pPr>
            <w:r w:rsidRPr="00B80EC1">
              <w:rPr>
                <w:rFonts w:ascii="Arial Narrow" w:hAnsi="Arial Narrow"/>
                <w:b/>
                <w:i/>
                <w:sz w:val="20"/>
              </w:rPr>
              <w:t>Periode</w:t>
            </w:r>
          </w:p>
          <w:p w14:paraId="6B6C763D" w14:textId="1EA96777" w:rsidR="00255AFD" w:rsidRPr="001C7DC0" w:rsidRDefault="00255AFD" w:rsidP="00255AFD">
            <w:pPr>
              <w:jc w:val="center"/>
              <w:rPr>
                <w:rFonts w:ascii="Arial Narrow" w:hAnsi="Arial Narrow"/>
                <w:b/>
                <w:i/>
              </w:rPr>
            </w:pPr>
            <w:r>
              <w:rPr>
                <w:rFonts w:ascii="Arial Narrow" w:hAnsi="Arial Narrow"/>
                <w:b/>
                <w:i/>
                <w:sz w:val="20"/>
              </w:rPr>
              <w:t>3</w:t>
            </w:r>
          </w:p>
        </w:tc>
        <w:tc>
          <w:tcPr>
            <w:tcW w:w="4394" w:type="dxa"/>
          </w:tcPr>
          <w:p w14:paraId="3B00F733" w14:textId="664FFDF8" w:rsidR="00255AFD" w:rsidRPr="003330EB" w:rsidRDefault="003330EB" w:rsidP="00255AFD">
            <w:pPr>
              <w:rPr>
                <w:rFonts w:ascii="Arial Narrow" w:hAnsi="Arial Narrow"/>
              </w:rPr>
            </w:pPr>
            <w:r w:rsidRPr="003330EB">
              <w:rPr>
                <w:rFonts w:ascii="Arial Narrow" w:hAnsi="Arial Narrow"/>
              </w:rPr>
              <w:t>Essay schrijven</w:t>
            </w:r>
          </w:p>
        </w:tc>
        <w:tc>
          <w:tcPr>
            <w:tcW w:w="5171" w:type="dxa"/>
          </w:tcPr>
          <w:p w14:paraId="225E3D7D" w14:textId="2426772D" w:rsidR="00255AFD" w:rsidRDefault="00255AFD" w:rsidP="00255AFD">
            <w:pPr>
              <w:rPr>
                <w:rFonts w:ascii="Arial Narrow" w:hAnsi="Arial Narrow"/>
                <w:i/>
              </w:rPr>
            </w:pPr>
            <w:r>
              <w:rPr>
                <w:rFonts w:ascii="Arial Narrow" w:hAnsi="Arial Narrow"/>
                <w:i/>
              </w:rPr>
              <w:t>Duur van de toets:</w:t>
            </w:r>
            <w:r w:rsidR="003330EB">
              <w:rPr>
                <w:rFonts w:ascii="Arial Narrow" w:hAnsi="Arial Narrow"/>
                <w:i/>
              </w:rPr>
              <w:t xml:space="preserve"> (er staat 15 uur voor </w:t>
            </w:r>
            <w:proofErr w:type="gramStart"/>
            <w:r w:rsidR="003330EB">
              <w:rPr>
                <w:rFonts w:ascii="Arial Narrow" w:hAnsi="Arial Narrow"/>
                <w:i/>
              </w:rPr>
              <w:t>het  maken</w:t>
            </w:r>
            <w:proofErr w:type="gramEnd"/>
            <w:r w:rsidR="003330EB">
              <w:rPr>
                <w:rFonts w:ascii="Arial Narrow" w:hAnsi="Arial Narrow"/>
                <w:i/>
              </w:rPr>
              <w:t xml:space="preserve"> van je essay)</w:t>
            </w:r>
          </w:p>
          <w:p w14:paraId="1469993D" w14:textId="1660EFD9" w:rsidR="00255AFD" w:rsidRDefault="00255AFD" w:rsidP="00255AFD">
            <w:pPr>
              <w:rPr>
                <w:rFonts w:ascii="Arial Narrow" w:hAnsi="Arial Narrow"/>
                <w:i/>
              </w:rPr>
            </w:pPr>
            <w:r>
              <w:rPr>
                <w:rFonts w:ascii="Arial Narrow" w:hAnsi="Arial Narrow"/>
                <w:i/>
              </w:rPr>
              <w:t>Gewicht toets: 1</w:t>
            </w:r>
          </w:p>
          <w:p w14:paraId="06D414FD" w14:textId="69EFD031" w:rsidR="00255AFD" w:rsidRPr="001C7DC0" w:rsidRDefault="00255AFD" w:rsidP="00255AFD">
            <w:pPr>
              <w:rPr>
                <w:rFonts w:ascii="Arial Narrow" w:hAnsi="Arial Narrow"/>
                <w:i/>
              </w:rPr>
            </w:pPr>
            <w:r>
              <w:rPr>
                <w:rFonts w:ascii="Arial Narrow" w:hAnsi="Arial Narrow"/>
                <w:i/>
              </w:rPr>
              <w:t>Schoolexamen of proefwerk: SE</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A73C8" w14:textId="77777777" w:rsidR="00201660" w:rsidRDefault="00201660">
      <w:r>
        <w:separator/>
      </w:r>
    </w:p>
  </w:endnote>
  <w:endnote w:type="continuationSeparator" w:id="0">
    <w:p w14:paraId="0532D9CF" w14:textId="77777777" w:rsidR="00201660" w:rsidRDefault="002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59A88" w14:textId="77777777" w:rsidR="00201660" w:rsidRDefault="00201660">
      <w:r>
        <w:separator/>
      </w:r>
    </w:p>
  </w:footnote>
  <w:footnote w:type="continuationSeparator" w:id="0">
    <w:p w14:paraId="09A2C712" w14:textId="77777777" w:rsidR="00201660" w:rsidRDefault="002016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1">
    <w:nsid w:val="62CD1B53"/>
    <w:multiLevelType w:val="hybridMultilevel"/>
    <w:tmpl w:val="DE142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FC"/>
    <w:rsid w:val="000262A7"/>
    <w:rsid w:val="0003211F"/>
    <w:rsid w:val="00044F6D"/>
    <w:rsid w:val="00046B08"/>
    <w:rsid w:val="0006309C"/>
    <w:rsid w:val="00096350"/>
    <w:rsid w:val="000B375F"/>
    <w:rsid w:val="000B7F52"/>
    <w:rsid w:val="000E2BE1"/>
    <w:rsid w:val="000F0D30"/>
    <w:rsid w:val="000F4511"/>
    <w:rsid w:val="00100939"/>
    <w:rsid w:val="00106F22"/>
    <w:rsid w:val="0011128A"/>
    <w:rsid w:val="00120FAD"/>
    <w:rsid w:val="0013446A"/>
    <w:rsid w:val="001353CA"/>
    <w:rsid w:val="00140502"/>
    <w:rsid w:val="00152756"/>
    <w:rsid w:val="00183120"/>
    <w:rsid w:val="001A1B73"/>
    <w:rsid w:val="001B07B6"/>
    <w:rsid w:val="001B38CF"/>
    <w:rsid w:val="001C7DC0"/>
    <w:rsid w:val="001D0C50"/>
    <w:rsid w:val="001D1913"/>
    <w:rsid w:val="001D77D3"/>
    <w:rsid w:val="001E6832"/>
    <w:rsid w:val="00201660"/>
    <w:rsid w:val="00220083"/>
    <w:rsid w:val="00223734"/>
    <w:rsid w:val="00227C46"/>
    <w:rsid w:val="00254B0E"/>
    <w:rsid w:val="00255AFD"/>
    <w:rsid w:val="00257F92"/>
    <w:rsid w:val="002839E6"/>
    <w:rsid w:val="0029693F"/>
    <w:rsid w:val="003330EB"/>
    <w:rsid w:val="003338A2"/>
    <w:rsid w:val="003729D3"/>
    <w:rsid w:val="00373849"/>
    <w:rsid w:val="00375B98"/>
    <w:rsid w:val="003766BA"/>
    <w:rsid w:val="00383931"/>
    <w:rsid w:val="003A0157"/>
    <w:rsid w:val="003B7CF8"/>
    <w:rsid w:val="003C36DD"/>
    <w:rsid w:val="003C3F8C"/>
    <w:rsid w:val="003C5650"/>
    <w:rsid w:val="003D6351"/>
    <w:rsid w:val="003E217F"/>
    <w:rsid w:val="003E4690"/>
    <w:rsid w:val="003E6E66"/>
    <w:rsid w:val="003F690F"/>
    <w:rsid w:val="003F7868"/>
    <w:rsid w:val="00433766"/>
    <w:rsid w:val="00453CE0"/>
    <w:rsid w:val="00477CF8"/>
    <w:rsid w:val="004845B6"/>
    <w:rsid w:val="004853DC"/>
    <w:rsid w:val="004B46E6"/>
    <w:rsid w:val="004C7564"/>
    <w:rsid w:val="004D5DC8"/>
    <w:rsid w:val="005309C6"/>
    <w:rsid w:val="00536866"/>
    <w:rsid w:val="00542AF3"/>
    <w:rsid w:val="00557C9C"/>
    <w:rsid w:val="00566400"/>
    <w:rsid w:val="00570321"/>
    <w:rsid w:val="005719F1"/>
    <w:rsid w:val="00590600"/>
    <w:rsid w:val="005A4C3F"/>
    <w:rsid w:val="005B02E1"/>
    <w:rsid w:val="005B3B98"/>
    <w:rsid w:val="005E43D0"/>
    <w:rsid w:val="005E5D9A"/>
    <w:rsid w:val="005F4F3E"/>
    <w:rsid w:val="00601FC3"/>
    <w:rsid w:val="00615EAF"/>
    <w:rsid w:val="00617505"/>
    <w:rsid w:val="00620CEB"/>
    <w:rsid w:val="006219F1"/>
    <w:rsid w:val="00642F2C"/>
    <w:rsid w:val="00663921"/>
    <w:rsid w:val="00670620"/>
    <w:rsid w:val="006763E4"/>
    <w:rsid w:val="00684E41"/>
    <w:rsid w:val="0069066B"/>
    <w:rsid w:val="00692E81"/>
    <w:rsid w:val="006934EA"/>
    <w:rsid w:val="006A15DE"/>
    <w:rsid w:val="006C4F4C"/>
    <w:rsid w:val="006D5B51"/>
    <w:rsid w:val="007151BA"/>
    <w:rsid w:val="0072276F"/>
    <w:rsid w:val="00724E16"/>
    <w:rsid w:val="007411C1"/>
    <w:rsid w:val="00742601"/>
    <w:rsid w:val="007508E8"/>
    <w:rsid w:val="00751B66"/>
    <w:rsid w:val="00756E53"/>
    <w:rsid w:val="007575EC"/>
    <w:rsid w:val="0077700D"/>
    <w:rsid w:val="007B23E2"/>
    <w:rsid w:val="007D23F3"/>
    <w:rsid w:val="007D3713"/>
    <w:rsid w:val="007E6923"/>
    <w:rsid w:val="007E76BC"/>
    <w:rsid w:val="007F5A0C"/>
    <w:rsid w:val="0080756A"/>
    <w:rsid w:val="00812D44"/>
    <w:rsid w:val="008171EF"/>
    <w:rsid w:val="008534FC"/>
    <w:rsid w:val="0085412B"/>
    <w:rsid w:val="00854582"/>
    <w:rsid w:val="008659D0"/>
    <w:rsid w:val="00892BC6"/>
    <w:rsid w:val="008A0D7C"/>
    <w:rsid w:val="008A39ED"/>
    <w:rsid w:val="008B2287"/>
    <w:rsid w:val="008B38DE"/>
    <w:rsid w:val="008B513D"/>
    <w:rsid w:val="008D0B9F"/>
    <w:rsid w:val="008E3C2A"/>
    <w:rsid w:val="008E3EEB"/>
    <w:rsid w:val="008F1717"/>
    <w:rsid w:val="00900CE8"/>
    <w:rsid w:val="009022BC"/>
    <w:rsid w:val="0092461A"/>
    <w:rsid w:val="00935E09"/>
    <w:rsid w:val="0094404B"/>
    <w:rsid w:val="0094520C"/>
    <w:rsid w:val="0095275A"/>
    <w:rsid w:val="00971E0B"/>
    <w:rsid w:val="00993371"/>
    <w:rsid w:val="00996226"/>
    <w:rsid w:val="009D4F0C"/>
    <w:rsid w:val="00A25907"/>
    <w:rsid w:val="00A35904"/>
    <w:rsid w:val="00A63329"/>
    <w:rsid w:val="00A8793D"/>
    <w:rsid w:val="00AB0C27"/>
    <w:rsid w:val="00AB2C24"/>
    <w:rsid w:val="00AC01A9"/>
    <w:rsid w:val="00AC3B40"/>
    <w:rsid w:val="00AC551A"/>
    <w:rsid w:val="00B01D2C"/>
    <w:rsid w:val="00B049D7"/>
    <w:rsid w:val="00B17711"/>
    <w:rsid w:val="00B2112D"/>
    <w:rsid w:val="00B600C1"/>
    <w:rsid w:val="00B64687"/>
    <w:rsid w:val="00B64813"/>
    <w:rsid w:val="00B70A46"/>
    <w:rsid w:val="00B76781"/>
    <w:rsid w:val="00B80C15"/>
    <w:rsid w:val="00B80EC1"/>
    <w:rsid w:val="00B96311"/>
    <w:rsid w:val="00BB10ED"/>
    <w:rsid w:val="00BB1914"/>
    <w:rsid w:val="00BB696C"/>
    <w:rsid w:val="00BC142E"/>
    <w:rsid w:val="00BD5ED9"/>
    <w:rsid w:val="00C107E8"/>
    <w:rsid w:val="00C31E59"/>
    <w:rsid w:val="00C37632"/>
    <w:rsid w:val="00C37A69"/>
    <w:rsid w:val="00C44223"/>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45809"/>
    <w:rsid w:val="00D64506"/>
    <w:rsid w:val="00D80392"/>
    <w:rsid w:val="00D91F3F"/>
    <w:rsid w:val="00D92ABB"/>
    <w:rsid w:val="00DB6585"/>
    <w:rsid w:val="00DE6A72"/>
    <w:rsid w:val="00DF0584"/>
    <w:rsid w:val="00E009F6"/>
    <w:rsid w:val="00E1398D"/>
    <w:rsid w:val="00E16F69"/>
    <w:rsid w:val="00E1767C"/>
    <w:rsid w:val="00E23AF7"/>
    <w:rsid w:val="00E53CE2"/>
    <w:rsid w:val="00E640CD"/>
    <w:rsid w:val="00E80CED"/>
    <w:rsid w:val="00EB53B7"/>
    <w:rsid w:val="00EC16DF"/>
    <w:rsid w:val="00EF3907"/>
    <w:rsid w:val="00F001C7"/>
    <w:rsid w:val="00F344B5"/>
    <w:rsid w:val="00F407EE"/>
    <w:rsid w:val="00F40877"/>
    <w:rsid w:val="00F51708"/>
    <w:rsid w:val="00F90614"/>
    <w:rsid w:val="00FA167A"/>
    <w:rsid w:val="00FC41BB"/>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Teken"/>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Teken">
    <w:name w:val="Voettekst Teken"/>
    <w:basedOn w:val="Standaardalinea-lettertype"/>
    <w:link w:val="Voettekst"/>
    <w:uiPriority w:val="99"/>
    <w:rsid w:val="00152756"/>
    <w:rPr>
      <w:sz w:val="24"/>
    </w:rPr>
  </w:style>
  <w:style w:type="character" w:styleId="Hyperlink">
    <w:name w:val="Hyperlink"/>
    <w:basedOn w:val="Standaardalinea-lettertype"/>
    <w:unhideWhenUsed/>
    <w:rsid w:val="008534FC"/>
    <w:rPr>
      <w:color w:val="0000FF" w:themeColor="hyperlink"/>
      <w:u w:val="single"/>
    </w:rPr>
  </w:style>
  <w:style w:type="paragraph" w:styleId="Lijstalinea">
    <w:name w:val="List Paragraph"/>
    <w:basedOn w:val="Standaard"/>
    <w:uiPriority w:val="34"/>
    <w:qFormat/>
    <w:rsid w:val="0025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1DF2A637-F2B7-B24E-A200-3C22FF22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3031</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Tessa Scherphof</cp:lastModifiedBy>
  <cp:revision>2</cp:revision>
  <cp:lastPrinted>2021-07-02T08:41:00Z</cp:lastPrinted>
  <dcterms:created xsi:type="dcterms:W3CDTF">2024-01-10T13:10:00Z</dcterms:created>
  <dcterms:modified xsi:type="dcterms:W3CDTF">2024-01-10T13:10:00Z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